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7F" w:rsidRDefault="00FD327F" w:rsidP="00FD327F">
      <w:pPr>
        <w:widowControl w:val="0"/>
        <w:jc w:val="right"/>
      </w:pPr>
      <w:r>
        <w:t>Приложение 2</w:t>
      </w:r>
    </w:p>
    <w:p w:rsidR="00FD327F" w:rsidRDefault="00FD327F" w:rsidP="00FD327F">
      <w:pPr>
        <w:widowControl w:val="0"/>
        <w:jc w:val="right"/>
        <w:rPr>
          <w:sz w:val="32"/>
          <w:szCs w:val="32"/>
        </w:rPr>
      </w:pPr>
    </w:p>
    <w:p w:rsidR="00FD327F" w:rsidRDefault="00FD327F" w:rsidP="00FD327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ЗАДАНИЯ ДЛЯ КАНДИДАТОВ НА УЧАСТИЕ В ФОРУМЕ ЛИДЕРОВ СТУДЕНЧЕСКИХ ИНИЦИАТИВ ПЕДАГОГИЧЕСКИХ ВУЗОВ</w:t>
      </w:r>
    </w:p>
    <w:p w:rsidR="00FD327F" w:rsidRDefault="00FD327F" w:rsidP="00FD327F">
      <w:pPr>
        <w:widowControl w:val="0"/>
        <w:spacing w:line="276" w:lineRule="auto"/>
        <w:jc w:val="center"/>
        <w:rPr>
          <w:b/>
          <w:sz w:val="32"/>
          <w:szCs w:val="32"/>
        </w:rPr>
      </w:pP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  <w:r>
        <w:rPr>
          <w:b/>
        </w:rPr>
        <w:t>ТРЕК «ВОЛОНТЕРЫ ПРОСВЕЩЕНИЯ»</w:t>
      </w:r>
    </w:p>
    <w:p w:rsidR="00FD327F" w:rsidRDefault="00FD327F" w:rsidP="00FD327F">
      <w:pPr>
        <w:spacing w:line="276" w:lineRule="auto"/>
        <w:jc w:val="both"/>
      </w:pPr>
    </w:p>
    <w:p w:rsidR="00FD327F" w:rsidRDefault="00FD327F" w:rsidP="00FD327F">
      <w:pPr>
        <w:spacing w:line="276" w:lineRule="auto"/>
        <w:ind w:firstLine="851"/>
        <w:jc w:val="both"/>
      </w:pPr>
      <w:r w:rsidRPr="002C6F96">
        <w:rPr>
          <w:b/>
        </w:rPr>
        <w:t>Участники трека:</w:t>
      </w:r>
      <w:r>
        <w:t xml:space="preserve"> руководители штабов проекта «Волонтеры просвещения», руководители инициатив, реализуемых в рамках направлений проекта «Волонтеры просвещения», члены Волонтерского корпуса ФГАОУ ДПО «Академия Минпросвещения России»</w:t>
      </w:r>
      <w:r>
        <w:rPr>
          <w:color w:val="111321"/>
        </w:rPr>
        <w:t>.</w:t>
      </w:r>
    </w:p>
    <w:p w:rsidR="00FD327F" w:rsidRDefault="00FD327F" w:rsidP="00FD327F">
      <w:pPr>
        <w:widowControl w:val="0"/>
        <w:spacing w:line="276" w:lineRule="auto"/>
        <w:ind w:firstLine="851"/>
        <w:jc w:val="both"/>
        <w:rPr>
          <w:b/>
        </w:rPr>
      </w:pPr>
    </w:p>
    <w:p w:rsidR="00FD327F" w:rsidRPr="002C6F96" w:rsidRDefault="00FD327F" w:rsidP="00FD327F">
      <w:pPr>
        <w:widowControl w:val="0"/>
        <w:spacing w:line="276" w:lineRule="auto"/>
        <w:ind w:firstLine="851"/>
        <w:jc w:val="both"/>
        <w:rPr>
          <w:b/>
        </w:rPr>
      </w:pPr>
      <w:r w:rsidRPr="002C6F96">
        <w:rPr>
          <w:b/>
        </w:rPr>
        <w:t xml:space="preserve">Задание трека: к участию в треке принимаются реализованные проекты (или проекты, находящиеся в стадии реализации) в рамках профильной волонтеркой деятельности, оформленные в соответствии с картой проекта. </w:t>
      </w:r>
    </w:p>
    <w:p w:rsidR="00FD327F" w:rsidRPr="002C6F96" w:rsidRDefault="00FD327F" w:rsidP="00FD327F">
      <w:pPr>
        <w:widowControl w:val="0"/>
        <w:spacing w:line="276" w:lineRule="auto"/>
        <w:ind w:firstLine="708"/>
        <w:jc w:val="both"/>
      </w:pP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  <w:r>
        <w:rPr>
          <w:b/>
        </w:rPr>
        <w:t>Карта проекта</w:t>
      </w: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6"/>
        <w:gridCol w:w="3840"/>
        <w:gridCol w:w="4869"/>
      </w:tblGrid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1.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Название проекта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2.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Краткая аннотация </w:t>
            </w:r>
            <w:r>
              <w:rPr>
                <w:i/>
              </w:rPr>
              <w:t>(не более 1 стр.)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3. 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Описание проблемы, решению/ снижению остроты которой̆ посвящен проект </w:t>
            </w:r>
            <w:r>
              <w:rPr>
                <w:i/>
              </w:rPr>
              <w:t>(не более 1 стр.)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4. 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Масштаб проекта </w:t>
            </w:r>
            <w:r>
              <w:rPr>
                <w:i/>
              </w:rPr>
              <w:t>(всероссийский, окружной, региональный)</w:t>
            </w:r>
            <w:r>
              <w:t xml:space="preserve"> 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5.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География проекта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6. 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Сроки реализации проекта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7.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Основные целевые группы; количество вовлеченных участников 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8.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Основная цель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9.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Задачи проекта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lastRenderedPageBreak/>
              <w:t>10.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Количественные показатели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11.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Социальный эффект </w:t>
            </w:r>
            <w:r>
              <w:rPr>
                <w:i/>
              </w:rPr>
              <w:t>(качественные показатели)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jc w:val="center"/>
            </w:pPr>
            <w:r>
              <w:t>12.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Мультипликативность, перспектива развития и потенциал проекта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jc w:val="center"/>
            </w:pPr>
            <w:r>
              <w:t>13.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Информационное сопровождение проекта </w:t>
            </w:r>
            <w:r>
              <w:rPr>
                <w:i/>
              </w:rPr>
              <w:t>(ссылки на социальные сети проекта, ссылки на публикации)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jc w:val="center"/>
            </w:pPr>
            <w:r>
              <w:t>14.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</w:rPr>
            </w:pPr>
            <w:r>
              <w:t>Партнеры проекта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jc w:val="center"/>
            </w:pPr>
            <w:r>
              <w:t>15.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</w:rPr>
            </w:pPr>
            <w:r>
              <w:t>Используемые ресурсы для реализации проекта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(сумма, источник финансирования)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</w:tr>
    </w:tbl>
    <w:p w:rsidR="00FD327F" w:rsidRDefault="00FD327F" w:rsidP="00FD327F">
      <w:pPr>
        <w:widowControl w:val="0"/>
        <w:spacing w:line="276" w:lineRule="auto"/>
        <w:jc w:val="center"/>
        <w:rPr>
          <w:b/>
        </w:rPr>
      </w:pPr>
    </w:p>
    <w:p w:rsidR="00FD327F" w:rsidRDefault="00FD327F" w:rsidP="00FD327F">
      <w:pPr>
        <w:widowControl w:val="0"/>
        <w:spacing w:line="276" w:lineRule="auto"/>
        <w:jc w:val="both"/>
        <w:rPr>
          <w:i/>
        </w:rPr>
      </w:pPr>
      <w:r>
        <w:rPr>
          <w:i/>
        </w:rPr>
        <w:t xml:space="preserve">*Дополнительная информация (рекомендуется представить фото-/видеоматериалы и презентации о проекте). </w:t>
      </w:r>
    </w:p>
    <w:p w:rsidR="00FD327F" w:rsidRDefault="00FD327F" w:rsidP="00FD327F">
      <w:pPr>
        <w:spacing w:line="276" w:lineRule="auto"/>
        <w:jc w:val="both"/>
      </w:pPr>
    </w:p>
    <w:p w:rsidR="00FD327F" w:rsidRDefault="00FD327F" w:rsidP="00FD327F">
      <w:pPr>
        <w:widowControl w:val="0"/>
        <w:spacing w:line="276" w:lineRule="auto"/>
        <w:jc w:val="right"/>
        <w:rPr>
          <w:sz w:val="32"/>
          <w:szCs w:val="32"/>
        </w:rPr>
      </w:pPr>
    </w:p>
    <w:p w:rsidR="00FD327F" w:rsidRDefault="00FD327F" w:rsidP="00FD327F">
      <w:pPr>
        <w:widowControl w:val="0"/>
        <w:spacing w:line="276" w:lineRule="auto"/>
        <w:jc w:val="right"/>
        <w:rPr>
          <w:sz w:val="32"/>
          <w:szCs w:val="32"/>
        </w:rPr>
      </w:pPr>
    </w:p>
    <w:p w:rsidR="00FD327F" w:rsidRDefault="00FD327F" w:rsidP="00FD327F">
      <w:pPr>
        <w:widowControl w:val="0"/>
        <w:spacing w:line="276" w:lineRule="auto"/>
        <w:jc w:val="right"/>
        <w:rPr>
          <w:sz w:val="32"/>
          <w:szCs w:val="32"/>
        </w:rPr>
      </w:pPr>
    </w:p>
    <w:p w:rsidR="00FD327F" w:rsidRDefault="00FD327F" w:rsidP="00FD327F">
      <w:pPr>
        <w:widowControl w:val="0"/>
        <w:spacing w:line="276" w:lineRule="auto"/>
        <w:jc w:val="right"/>
        <w:rPr>
          <w:sz w:val="32"/>
          <w:szCs w:val="32"/>
        </w:rPr>
      </w:pPr>
    </w:p>
    <w:p w:rsidR="00FD327F" w:rsidRDefault="00FD327F" w:rsidP="00FD327F">
      <w:pPr>
        <w:widowControl w:val="0"/>
        <w:spacing w:line="276" w:lineRule="auto"/>
        <w:jc w:val="right"/>
        <w:rPr>
          <w:sz w:val="32"/>
          <w:szCs w:val="32"/>
        </w:rPr>
      </w:pPr>
    </w:p>
    <w:p w:rsidR="00FD327F" w:rsidRDefault="00FD327F" w:rsidP="00FD327F">
      <w:pPr>
        <w:widowControl w:val="0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  <w:r>
        <w:rPr>
          <w:b/>
        </w:rPr>
        <w:lastRenderedPageBreak/>
        <w:t>ТРЕК «Я – СТУДЕНТ-УЧИТЕЛЬ»</w:t>
      </w: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</w:p>
    <w:p w:rsidR="00FD327F" w:rsidRPr="002C6F96" w:rsidRDefault="00FD327F" w:rsidP="00FD327F">
      <w:pPr>
        <w:spacing w:line="276" w:lineRule="auto"/>
        <w:ind w:firstLine="708"/>
        <w:jc w:val="both"/>
      </w:pPr>
      <w:r w:rsidRPr="002C6F96">
        <w:rPr>
          <w:b/>
        </w:rPr>
        <w:t>Участники трека:</w:t>
      </w:r>
      <w:r>
        <w:t xml:space="preserve"> руководители проектов, направленных на профориентационную деятельность, руководители проектов и авторы инициатив в рамках развития деятельности сети профильных психолого-педагогических классов и базовых школ, авторы инициатив, направленных на модернизацию и трансформацию деятельности современных школ.</w:t>
      </w:r>
    </w:p>
    <w:p w:rsidR="00FD327F" w:rsidRPr="002C6F96" w:rsidRDefault="00FD327F" w:rsidP="00FD327F">
      <w:pPr>
        <w:spacing w:line="276" w:lineRule="auto"/>
        <w:ind w:firstLine="708"/>
        <w:jc w:val="both"/>
      </w:pPr>
    </w:p>
    <w:p w:rsidR="00FD327F" w:rsidRPr="002C6F96" w:rsidRDefault="00FD327F" w:rsidP="00FD327F">
      <w:pPr>
        <w:widowControl w:val="0"/>
        <w:spacing w:line="276" w:lineRule="auto"/>
        <w:ind w:firstLine="708"/>
        <w:jc w:val="both"/>
        <w:rPr>
          <w:b/>
        </w:rPr>
      </w:pPr>
      <w:r w:rsidRPr="002C6F96">
        <w:rPr>
          <w:b/>
        </w:rPr>
        <w:t xml:space="preserve">Задание трека: к участию в треке принимаются сценарии тематического урока/мероприятия для учащихся. </w:t>
      </w:r>
    </w:p>
    <w:p w:rsidR="00FD327F" w:rsidRDefault="00FD327F" w:rsidP="00FD327F">
      <w:pPr>
        <w:widowControl w:val="0"/>
        <w:spacing w:line="276" w:lineRule="auto"/>
        <w:jc w:val="both"/>
        <w:rPr>
          <w:b/>
        </w:rPr>
      </w:pPr>
    </w:p>
    <w:p w:rsidR="00FD327F" w:rsidRPr="00BA1030" w:rsidRDefault="00FD327F" w:rsidP="00FD327F">
      <w:pPr>
        <w:widowControl w:val="0"/>
        <w:spacing w:line="276" w:lineRule="auto"/>
        <w:jc w:val="center"/>
        <w:rPr>
          <w:b/>
        </w:rPr>
      </w:pPr>
      <w:r w:rsidRPr="00BA1030">
        <w:rPr>
          <w:b/>
        </w:rPr>
        <w:t>Сценарий урока/мероприятия</w:t>
      </w:r>
    </w:p>
    <w:p w:rsidR="00FD327F" w:rsidRPr="00BA1030" w:rsidRDefault="00FD327F" w:rsidP="00FD327F">
      <w:pPr>
        <w:widowControl w:val="0"/>
        <w:spacing w:line="276" w:lineRule="auto"/>
        <w:rPr>
          <w:b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8"/>
        <w:gridCol w:w="5572"/>
        <w:gridCol w:w="19"/>
        <w:gridCol w:w="3066"/>
      </w:tblGrid>
      <w:tr w:rsidR="00FD327F" w:rsidRPr="00BA1030" w:rsidTr="00F036CD">
        <w:tc>
          <w:tcPr>
            <w:tcW w:w="688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1.</w:t>
            </w:r>
          </w:p>
        </w:tc>
        <w:tc>
          <w:tcPr>
            <w:tcW w:w="5572" w:type="dxa"/>
            <w:shd w:val="clear" w:color="auto" w:fill="auto"/>
          </w:tcPr>
          <w:p w:rsidR="00FD327F" w:rsidRPr="00BA1030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A1030">
              <w:t>Учитель/ведущий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c>
          <w:tcPr>
            <w:tcW w:w="688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2.</w:t>
            </w:r>
          </w:p>
        </w:tc>
        <w:tc>
          <w:tcPr>
            <w:tcW w:w="5572" w:type="dxa"/>
            <w:shd w:val="clear" w:color="auto" w:fill="auto"/>
          </w:tcPr>
          <w:p w:rsidR="00FD327F" w:rsidRPr="00BA1030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A1030">
              <w:t xml:space="preserve">Предмет/направление 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c>
          <w:tcPr>
            <w:tcW w:w="688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3.</w:t>
            </w:r>
          </w:p>
        </w:tc>
        <w:tc>
          <w:tcPr>
            <w:tcW w:w="5572" w:type="dxa"/>
            <w:shd w:val="clear" w:color="auto" w:fill="auto"/>
          </w:tcPr>
          <w:p w:rsidR="00FD327F" w:rsidRPr="00BA1030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A1030">
              <w:t>Класс/классы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c>
          <w:tcPr>
            <w:tcW w:w="688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4.</w:t>
            </w:r>
          </w:p>
        </w:tc>
        <w:tc>
          <w:tcPr>
            <w:tcW w:w="5572" w:type="dxa"/>
            <w:shd w:val="clear" w:color="auto" w:fill="auto"/>
          </w:tcPr>
          <w:p w:rsidR="00FD327F" w:rsidRPr="00BA1030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A1030">
              <w:t>Тема/направление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c>
          <w:tcPr>
            <w:tcW w:w="688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5.</w:t>
            </w:r>
          </w:p>
        </w:tc>
        <w:tc>
          <w:tcPr>
            <w:tcW w:w="5572" w:type="dxa"/>
            <w:shd w:val="clear" w:color="auto" w:fill="auto"/>
          </w:tcPr>
          <w:p w:rsidR="00FD327F" w:rsidRPr="00BA1030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A1030">
              <w:t xml:space="preserve">Целевые установки </w:t>
            </w:r>
            <w:r w:rsidRPr="00BA1030">
              <w:rPr>
                <w:i/>
              </w:rPr>
              <w:t>(цели, задачи)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c>
          <w:tcPr>
            <w:tcW w:w="688" w:type="dxa"/>
            <w:tcBorders>
              <w:bottom w:val="single" w:sz="4" w:space="0" w:color="000000"/>
            </w:tcBorders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6.</w:t>
            </w:r>
          </w:p>
        </w:tc>
        <w:tc>
          <w:tcPr>
            <w:tcW w:w="5572" w:type="dxa"/>
            <w:tcBorders>
              <w:bottom w:val="single" w:sz="4" w:space="0" w:color="000000"/>
            </w:tcBorders>
            <w:shd w:val="clear" w:color="auto" w:fill="auto"/>
          </w:tcPr>
          <w:p w:rsidR="00FD327F" w:rsidRPr="00BA1030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A1030">
              <w:t xml:space="preserve">Оснащение урока/мероприятия </w:t>
            </w:r>
            <w:r w:rsidRPr="00BA1030">
              <w:rPr>
                <w:i/>
              </w:rPr>
              <w:t>(материалы к уроку/мероприятию)</w:t>
            </w:r>
          </w:p>
        </w:tc>
        <w:tc>
          <w:tcPr>
            <w:tcW w:w="30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c>
          <w:tcPr>
            <w:tcW w:w="688" w:type="dxa"/>
            <w:tcBorders>
              <w:bottom w:val="single" w:sz="4" w:space="0" w:color="000000"/>
            </w:tcBorders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7.</w:t>
            </w:r>
          </w:p>
        </w:tc>
        <w:tc>
          <w:tcPr>
            <w:tcW w:w="5572" w:type="dxa"/>
            <w:tcBorders>
              <w:bottom w:val="single" w:sz="4" w:space="0" w:color="000000"/>
            </w:tcBorders>
            <w:shd w:val="clear" w:color="auto" w:fill="auto"/>
          </w:tcPr>
          <w:p w:rsidR="00FD327F" w:rsidRPr="00BA1030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A1030">
              <w:t xml:space="preserve">Охват </w:t>
            </w:r>
            <w:r w:rsidRPr="00BA1030">
              <w:rPr>
                <w:i/>
              </w:rPr>
              <w:t>(количество участников/учащихся)</w:t>
            </w:r>
          </w:p>
        </w:tc>
        <w:tc>
          <w:tcPr>
            <w:tcW w:w="30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c>
          <w:tcPr>
            <w:tcW w:w="688" w:type="dxa"/>
            <w:tcBorders>
              <w:bottom w:val="single" w:sz="4" w:space="0" w:color="000000"/>
            </w:tcBorders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8.</w:t>
            </w:r>
          </w:p>
        </w:tc>
        <w:tc>
          <w:tcPr>
            <w:tcW w:w="5572" w:type="dxa"/>
            <w:tcBorders>
              <w:bottom w:val="single" w:sz="4" w:space="0" w:color="000000"/>
            </w:tcBorders>
            <w:shd w:val="clear" w:color="auto" w:fill="auto"/>
          </w:tcPr>
          <w:p w:rsidR="00FD327F" w:rsidRPr="00BA1030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hyperlink r:id="rId5">
              <w:r w:rsidRPr="00BA1030">
                <w:t>Общая продолжительность</w:t>
              </w:r>
            </w:hyperlink>
            <w:r w:rsidRPr="00BA1030">
              <w:t xml:space="preserve"> урока/мероприятия</w:t>
            </w:r>
          </w:p>
        </w:tc>
        <w:tc>
          <w:tcPr>
            <w:tcW w:w="30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rPr>
          <w:trHeight w:val="100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  <w:jc w:val="center"/>
            </w:pPr>
            <w:r w:rsidRPr="00BA1030">
              <w:t>Этапы проведения урока/мероприятия</w:t>
            </w:r>
          </w:p>
        </w:tc>
      </w:tr>
      <w:tr w:rsidR="00FD327F" w:rsidRPr="00BA1030" w:rsidTr="00F036CD">
        <w:trPr>
          <w:trHeight w:val="180"/>
        </w:trPr>
        <w:tc>
          <w:tcPr>
            <w:tcW w:w="688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№ п/п</w:t>
            </w:r>
          </w:p>
        </w:tc>
        <w:tc>
          <w:tcPr>
            <w:tcW w:w="5591" w:type="dxa"/>
            <w:gridSpan w:val="2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Этапы урока/мероприятия</w:t>
            </w:r>
          </w:p>
        </w:tc>
        <w:tc>
          <w:tcPr>
            <w:tcW w:w="3066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Содержание этапа</w:t>
            </w:r>
          </w:p>
        </w:tc>
      </w:tr>
      <w:tr w:rsidR="00FD327F" w:rsidRPr="00BA1030" w:rsidTr="00F036CD">
        <w:trPr>
          <w:trHeight w:val="150"/>
        </w:trPr>
        <w:tc>
          <w:tcPr>
            <w:tcW w:w="688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1.</w:t>
            </w:r>
          </w:p>
        </w:tc>
        <w:tc>
          <w:tcPr>
            <w:tcW w:w="5591" w:type="dxa"/>
            <w:gridSpan w:val="2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  <w:tc>
          <w:tcPr>
            <w:tcW w:w="3066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rPr>
          <w:trHeight w:val="157"/>
        </w:trPr>
        <w:tc>
          <w:tcPr>
            <w:tcW w:w="688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 xml:space="preserve">2. </w:t>
            </w:r>
          </w:p>
        </w:tc>
        <w:tc>
          <w:tcPr>
            <w:tcW w:w="5591" w:type="dxa"/>
            <w:gridSpan w:val="2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  <w:tc>
          <w:tcPr>
            <w:tcW w:w="3066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rPr>
          <w:trHeight w:val="285"/>
        </w:trPr>
        <w:tc>
          <w:tcPr>
            <w:tcW w:w="688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…</w:t>
            </w:r>
          </w:p>
        </w:tc>
        <w:tc>
          <w:tcPr>
            <w:tcW w:w="5591" w:type="dxa"/>
            <w:gridSpan w:val="2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  <w:tc>
          <w:tcPr>
            <w:tcW w:w="3066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</w:tbl>
    <w:p w:rsidR="00FD327F" w:rsidRDefault="00FD327F" w:rsidP="00FD327F">
      <w:pPr>
        <w:widowControl w:val="0"/>
        <w:spacing w:line="276" w:lineRule="auto"/>
        <w:rPr>
          <w:b/>
        </w:rPr>
      </w:pPr>
    </w:p>
    <w:p w:rsidR="00FD327F" w:rsidRDefault="00FD327F" w:rsidP="00FD327F">
      <w:pPr>
        <w:widowControl w:val="0"/>
        <w:spacing w:line="276" w:lineRule="auto"/>
        <w:rPr>
          <w:b/>
        </w:rPr>
      </w:pPr>
    </w:p>
    <w:p w:rsidR="00FD327F" w:rsidRDefault="00FD327F" w:rsidP="00FD327F">
      <w:pPr>
        <w:widowControl w:val="0"/>
        <w:spacing w:line="276" w:lineRule="auto"/>
        <w:jc w:val="both"/>
        <w:rPr>
          <w:i/>
        </w:rPr>
      </w:pPr>
      <w:r>
        <w:rPr>
          <w:i/>
        </w:rPr>
        <w:t>*К плану урока/мероприятия рекомендуется приложить используемые материалы (фото-/иллюстрации, видео/презентации и т.д.)</w:t>
      </w:r>
    </w:p>
    <w:p w:rsidR="00FD327F" w:rsidRDefault="00FD327F" w:rsidP="00FD327F">
      <w:pPr>
        <w:spacing w:line="276" w:lineRule="auto"/>
      </w:pPr>
    </w:p>
    <w:p w:rsidR="00FD327F" w:rsidRDefault="00FD327F" w:rsidP="00FD327F">
      <w:pPr>
        <w:spacing w:line="276" w:lineRule="auto"/>
      </w:pPr>
    </w:p>
    <w:p w:rsidR="00FD327F" w:rsidRDefault="00FD327F" w:rsidP="00FD327F">
      <w:pPr>
        <w:widowControl w:val="0"/>
        <w:spacing w:line="276" w:lineRule="auto"/>
        <w:jc w:val="center"/>
      </w:pPr>
      <w:r>
        <w:br w:type="page"/>
      </w: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  <w:r>
        <w:rPr>
          <w:b/>
        </w:rPr>
        <w:lastRenderedPageBreak/>
        <w:t>ТРЕК «ЛИДЕРЫ МНЕНИЙ»</w:t>
      </w: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</w:p>
    <w:p w:rsidR="00FD327F" w:rsidRDefault="00FD327F" w:rsidP="00FD327F">
      <w:pPr>
        <w:spacing w:line="276" w:lineRule="auto"/>
        <w:ind w:firstLine="708"/>
        <w:jc w:val="both"/>
      </w:pPr>
      <w:r w:rsidRPr="002C6F96">
        <w:rPr>
          <w:b/>
        </w:rPr>
        <w:t xml:space="preserve">Участники трека: </w:t>
      </w:r>
      <w:r>
        <w:t>лидеры студенческих сообществ и объединений, руководители студенческих медиа-центров, пресс-служб и других объединений, направленных на работу в информационном оффлайн и онлайн пространствах.</w:t>
      </w:r>
    </w:p>
    <w:p w:rsidR="00FD327F" w:rsidRDefault="00FD327F" w:rsidP="00FD327F">
      <w:pPr>
        <w:widowControl w:val="0"/>
        <w:spacing w:line="276" w:lineRule="auto"/>
        <w:jc w:val="both"/>
        <w:rPr>
          <w:b/>
        </w:rPr>
      </w:pPr>
    </w:p>
    <w:p w:rsidR="00FD327F" w:rsidRDefault="00FD327F" w:rsidP="00FD327F">
      <w:pPr>
        <w:widowControl w:val="0"/>
        <w:spacing w:line="276" w:lineRule="auto"/>
        <w:ind w:firstLine="851"/>
        <w:jc w:val="both"/>
        <w:rPr>
          <w:b/>
        </w:rPr>
      </w:pPr>
      <w:r>
        <w:rPr>
          <w:b/>
        </w:rPr>
        <w:t xml:space="preserve">Задание трека: подготовить и провести акцию или флешмоб в онлайн- или оффлайн-формате, направленные на повышение значимости и популярности педагогических профессий. </w:t>
      </w:r>
    </w:p>
    <w:p w:rsidR="00FD327F" w:rsidRDefault="00FD327F" w:rsidP="00FD327F">
      <w:pPr>
        <w:widowControl w:val="0"/>
        <w:spacing w:line="276" w:lineRule="auto"/>
        <w:jc w:val="both"/>
        <w:rPr>
          <w:b/>
        </w:rPr>
      </w:pPr>
      <w:r>
        <w:rPr>
          <w:b/>
        </w:rPr>
        <w:t xml:space="preserve">Предоставить: </w:t>
      </w:r>
    </w:p>
    <w:p w:rsidR="00FD327F" w:rsidRPr="0051599C" w:rsidRDefault="00FD327F" w:rsidP="00FD327F">
      <w:pPr>
        <w:pStyle w:val="a3"/>
        <w:widowControl w:val="0"/>
        <w:numPr>
          <w:ilvl w:val="0"/>
          <w:numId w:val="1"/>
        </w:numPr>
        <w:spacing w:line="276" w:lineRule="auto"/>
        <w:ind w:left="851" w:hanging="851"/>
        <w:jc w:val="both"/>
        <w:rPr>
          <w:b/>
        </w:rPr>
      </w:pPr>
      <w:r w:rsidRPr="0051599C">
        <w:rPr>
          <w:b/>
        </w:rPr>
        <w:t xml:space="preserve">карту акции/флешмоба; </w:t>
      </w:r>
    </w:p>
    <w:p w:rsidR="00FD327F" w:rsidRPr="0051599C" w:rsidRDefault="00FD327F" w:rsidP="00FD327F">
      <w:pPr>
        <w:pStyle w:val="a3"/>
        <w:widowControl w:val="0"/>
        <w:numPr>
          <w:ilvl w:val="0"/>
          <w:numId w:val="1"/>
        </w:numPr>
        <w:spacing w:line="276" w:lineRule="auto"/>
        <w:ind w:left="851" w:hanging="851"/>
        <w:jc w:val="both"/>
        <w:rPr>
          <w:b/>
        </w:rPr>
      </w:pPr>
      <w:r w:rsidRPr="0051599C">
        <w:rPr>
          <w:b/>
        </w:rPr>
        <w:t>видеоролик (не более 1 мин.) по итогам проведения.</w:t>
      </w:r>
    </w:p>
    <w:p w:rsidR="00FD327F" w:rsidRDefault="00FD327F" w:rsidP="00FD327F">
      <w:pPr>
        <w:widowControl w:val="0"/>
        <w:spacing w:line="276" w:lineRule="auto"/>
        <w:jc w:val="both"/>
        <w:rPr>
          <w:b/>
          <w:sz w:val="32"/>
          <w:szCs w:val="32"/>
        </w:rPr>
      </w:pP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  <w:r>
        <w:rPr>
          <w:b/>
        </w:rPr>
        <w:t>Карта акции/флешмоба</w:t>
      </w: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4814"/>
      </w:tblGrid>
      <w:tr w:rsidR="00FD327F" w:rsidTr="00F036CD">
        <w:tc>
          <w:tcPr>
            <w:tcW w:w="562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Название акции/флешмоба</w:t>
            </w:r>
          </w:p>
        </w:tc>
        <w:tc>
          <w:tcPr>
            <w:tcW w:w="4814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327F" w:rsidTr="00F036CD">
        <w:tc>
          <w:tcPr>
            <w:tcW w:w="562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Цели и задачи акции/флешмоба</w:t>
            </w:r>
          </w:p>
        </w:tc>
        <w:tc>
          <w:tcPr>
            <w:tcW w:w="4814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327F" w:rsidTr="00F036CD">
        <w:tc>
          <w:tcPr>
            <w:tcW w:w="562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Целевая аудитория, количество участников</w:t>
            </w:r>
          </w:p>
        </w:tc>
        <w:tc>
          <w:tcPr>
            <w:tcW w:w="4814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327F" w:rsidTr="00F036CD">
        <w:tc>
          <w:tcPr>
            <w:tcW w:w="562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Краткое описание/условия проведения</w:t>
            </w:r>
          </w:p>
        </w:tc>
        <w:tc>
          <w:tcPr>
            <w:tcW w:w="4814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327F" w:rsidTr="00F036CD">
        <w:tc>
          <w:tcPr>
            <w:tcW w:w="562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hyperlink r:id="rId6">
              <w:r>
                <w:rPr>
                  <w:color w:val="000000"/>
                </w:rPr>
                <w:t>Общая продолжительность</w:t>
              </w:r>
            </w:hyperlink>
            <w:r>
              <w:rPr>
                <w:color w:val="000000"/>
              </w:rPr>
              <w:t xml:space="preserve"> акции/флешмоба</w:t>
            </w:r>
          </w:p>
        </w:tc>
        <w:tc>
          <w:tcPr>
            <w:tcW w:w="4814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327F" w:rsidTr="00F036CD">
        <w:tc>
          <w:tcPr>
            <w:tcW w:w="562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Партнеры акции/флешмоба </w:t>
            </w:r>
          </w:p>
        </w:tc>
        <w:tc>
          <w:tcPr>
            <w:tcW w:w="4814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327F" w:rsidTr="00F036CD">
        <w:tc>
          <w:tcPr>
            <w:tcW w:w="562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Ссылки на публикации о проведении акции/флешмоба </w:t>
            </w:r>
          </w:p>
        </w:tc>
        <w:tc>
          <w:tcPr>
            <w:tcW w:w="4814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FD327F" w:rsidRDefault="00FD327F" w:rsidP="00FD327F">
      <w:pPr>
        <w:spacing w:line="276" w:lineRule="auto"/>
      </w:pPr>
    </w:p>
    <w:p w:rsidR="00FD327F" w:rsidRDefault="00FD327F" w:rsidP="00FD327F">
      <w:pPr>
        <w:spacing w:line="276" w:lineRule="auto"/>
      </w:pPr>
    </w:p>
    <w:p w:rsidR="00FD327F" w:rsidRDefault="00FD327F" w:rsidP="00FD327F">
      <w:pPr>
        <w:spacing w:line="276" w:lineRule="auto"/>
      </w:pP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  <w:r>
        <w:rPr>
          <w:b/>
        </w:rPr>
        <w:br w:type="page"/>
      </w: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 «ПРОЕКТНЫЕ КОМПЕТЕНЦИИ»</w:t>
      </w: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</w:p>
    <w:p w:rsidR="00FD327F" w:rsidRDefault="00FD327F" w:rsidP="00FD327F">
      <w:pPr>
        <w:spacing w:line="276" w:lineRule="auto"/>
        <w:ind w:firstLine="851"/>
        <w:jc w:val="both"/>
      </w:pPr>
      <w:r w:rsidRPr="0051599C">
        <w:rPr>
          <w:b/>
        </w:rPr>
        <w:t>Участники трека:</w:t>
      </w:r>
      <w:r>
        <w:t xml:space="preserve"> </w:t>
      </w:r>
    </w:p>
    <w:p w:rsidR="00FD327F" w:rsidRDefault="00FD327F" w:rsidP="00FD327F">
      <w:pPr>
        <w:pStyle w:val="a3"/>
        <w:spacing w:line="276" w:lineRule="auto"/>
        <w:ind w:left="0"/>
        <w:jc w:val="both"/>
      </w:pPr>
      <w:r>
        <w:t>р</w:t>
      </w:r>
      <w:r w:rsidRPr="009A7CC4">
        <w:t>уководители студенческих проектных офисов/центров, координаторы по организации проектной деятельности со студентами из числа сотрудников педагогических университетов</w:t>
      </w:r>
      <w:r>
        <w:t xml:space="preserve">; </w:t>
      </w:r>
    </w:p>
    <w:p w:rsidR="00FD327F" w:rsidRPr="009A7CC4" w:rsidRDefault="00FD327F" w:rsidP="00FD327F">
      <w:pPr>
        <w:pStyle w:val="a3"/>
        <w:spacing w:line="276" w:lineRule="auto"/>
        <w:ind w:left="0"/>
        <w:jc w:val="both"/>
      </w:pPr>
      <w:r>
        <w:t>р</w:t>
      </w:r>
      <w:r w:rsidRPr="009A7CC4">
        <w:t xml:space="preserve">уководители образовательных программ и проектов, направленных на повышение проектных компетенций и разработку проектов, из числа </w:t>
      </w:r>
      <w:r>
        <w:t>обучающихся</w:t>
      </w:r>
      <w:r w:rsidRPr="009A7CC4">
        <w:t xml:space="preserve"> педагогических университетов.</w:t>
      </w:r>
    </w:p>
    <w:p w:rsidR="00FD327F" w:rsidRDefault="00FD327F" w:rsidP="00FD327F">
      <w:pPr>
        <w:spacing w:line="276" w:lineRule="auto"/>
        <w:ind w:firstLine="708"/>
        <w:jc w:val="both"/>
      </w:pPr>
    </w:p>
    <w:p w:rsidR="00FD327F" w:rsidRDefault="00FD327F" w:rsidP="00FD327F">
      <w:pPr>
        <w:widowControl w:val="0"/>
        <w:spacing w:line="276" w:lineRule="auto"/>
        <w:jc w:val="both"/>
        <w:rPr>
          <w:b/>
        </w:rPr>
      </w:pPr>
      <w:r>
        <w:rPr>
          <w:b/>
        </w:rPr>
        <w:t>Задание трека: подготовить и направить описание действующей или разрабатываемой (проектируемой) модели студенческого проектного офиса/центра, план развития.</w:t>
      </w:r>
    </w:p>
    <w:p w:rsidR="00FD327F" w:rsidRDefault="00FD327F" w:rsidP="00FD327F">
      <w:pPr>
        <w:widowControl w:val="0"/>
        <w:spacing w:line="276" w:lineRule="auto"/>
        <w:jc w:val="both"/>
        <w:rPr>
          <w:b/>
        </w:rPr>
      </w:pPr>
      <w:r>
        <w:rPr>
          <w:b/>
        </w:rPr>
        <w:t xml:space="preserve"> </w:t>
      </w: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  <w:r>
        <w:rPr>
          <w:b/>
        </w:rPr>
        <w:t>Модель студенческого проектного офиса/центра</w:t>
      </w:r>
    </w:p>
    <w:p w:rsidR="00FD327F" w:rsidRDefault="00FD327F" w:rsidP="00FD327F">
      <w:pPr>
        <w:widowControl w:val="0"/>
        <w:spacing w:line="276" w:lineRule="auto"/>
        <w:jc w:val="both"/>
        <w:rPr>
          <w:b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395"/>
        <w:gridCol w:w="4110"/>
      </w:tblGrid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1.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Название модели студенческого проектного офиса/центра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2. 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Ссылки на социальные сети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3.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Руководитель </w:t>
            </w:r>
            <w:r>
              <w:rPr>
                <w:i/>
              </w:rPr>
              <w:t>(ФИО, должность, статус, контакты, ссылки на социальные сети)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4.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Структура проектного офиса/центра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5.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Форма организации, курирующее подразделение университета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6.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Цели и задачи 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7.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Дата создания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8.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Количество вовлеченных обучающихся </w:t>
            </w:r>
            <w:r>
              <w:rPr>
                <w:i/>
              </w:rPr>
              <w:t>(в течение 2020-2021 учебного года)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9.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Ключевые направления </w:t>
            </w:r>
            <w:r>
              <w:rPr>
                <w:i/>
              </w:rPr>
              <w:t>(краткое описание)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10.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Обучающие мероприятия/проекты </w:t>
            </w:r>
            <w:r>
              <w:rPr>
                <w:i/>
              </w:rPr>
              <w:t>(название, год, краткое описание, количество участников, источник финансирования)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11.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Участие во всероссийских, </w:t>
            </w:r>
            <w:r>
              <w:lastRenderedPageBreak/>
              <w:t xml:space="preserve">окружных, региональных форумах </w:t>
            </w:r>
            <w:r>
              <w:rPr>
                <w:i/>
              </w:rPr>
              <w:t>(название мероприятия, год, формат участия, количество участников)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lastRenderedPageBreak/>
              <w:t>12.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Участие в грантовых конкурсах </w:t>
            </w:r>
            <w:r>
              <w:rPr>
                <w:i/>
              </w:rPr>
              <w:t>(название конкурса, название проекта, год, итоги участия)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13.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Ключевые партнеры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14.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План развития (свободной форме)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15.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Дополнительные материалы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FD327F" w:rsidRDefault="00FD327F" w:rsidP="00FD327F">
      <w:pPr>
        <w:widowControl w:val="0"/>
        <w:spacing w:line="276" w:lineRule="auto"/>
        <w:rPr>
          <w:i/>
        </w:rPr>
      </w:pPr>
    </w:p>
    <w:p w:rsidR="00FD327F" w:rsidRDefault="00FD327F" w:rsidP="00FD327F">
      <w:pPr>
        <w:widowControl w:val="0"/>
        <w:spacing w:line="276" w:lineRule="auto"/>
        <w:jc w:val="both"/>
        <w:rPr>
          <w:i/>
        </w:rPr>
      </w:pPr>
      <w:r>
        <w:rPr>
          <w:i/>
        </w:rPr>
        <w:t>*Дополнительная информация, фото-/видеоматериалы о проектном офисе/центре приветствуются.</w:t>
      </w:r>
    </w:p>
    <w:p w:rsidR="00FD327F" w:rsidRDefault="00FD327F" w:rsidP="00FD327F">
      <w:pPr>
        <w:spacing w:line="276" w:lineRule="auto"/>
      </w:pPr>
      <w:bookmarkStart w:id="0" w:name="_gjdgxs" w:colFirst="0" w:colLast="0"/>
      <w:bookmarkEnd w:id="0"/>
    </w:p>
    <w:p w:rsidR="00A36136" w:rsidRDefault="00FD327F">
      <w:bookmarkStart w:id="1" w:name="_GoBack"/>
      <w:bookmarkEnd w:id="1"/>
    </w:p>
    <w:sectPr w:rsidR="00A36136" w:rsidSect="00AD0F4F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989254"/>
      <w:docPartObj>
        <w:docPartGallery w:val="Page Numbers (Bottom of Page)"/>
        <w:docPartUnique/>
      </w:docPartObj>
    </w:sdtPr>
    <w:sdtEndPr/>
    <w:sdtContent>
      <w:p w:rsidR="00AD0F4F" w:rsidRDefault="00FD327F">
        <w:pPr>
          <w:pStyle w:val="a4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D0F4F" w:rsidRDefault="00FD327F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1C6C"/>
    <w:multiLevelType w:val="hybridMultilevel"/>
    <w:tmpl w:val="3B14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9E"/>
    <w:rsid w:val="0071739E"/>
    <w:rsid w:val="00866122"/>
    <w:rsid w:val="008E5FA4"/>
    <w:rsid w:val="00F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81D1E-A3F5-49AE-BA9D-1638FB17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32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7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D32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D327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aslov.ru/%D1%81%D0%B8%D0%BD%D0%BE%D0%BD%D0%B8%D0%BC%D1%8B-%D0%BA-%D1%81%D0%BB%D0%BE%D0%B2%D1%83/%D0%BE%D0%B1%D1%89%D0%B0%D1%8F+%D0%BF%D1%80%D0%BE%D0%B4%D0%BE%D0%BB%D0%B6%D0%B8%D1%82%D0%B5%D0%BB%D1%8C%D0%BD%D0%BE%D1%81%D1%82%D1%8C" TargetMode="External"/><Relationship Id="rId5" Type="http://schemas.openxmlformats.org/officeDocument/2006/relationships/hyperlink" Target="https://kartaslov.ru/%D1%81%D0%B8%D0%BD%D0%BE%D0%BD%D0%B8%D0%BC%D1%8B-%D0%BA-%D1%81%D0%BB%D0%BE%D0%B2%D1%83/%D0%BE%D0%B1%D1%89%D0%B0%D1%8F+%D0%BF%D1%80%D0%BE%D0%B4%D0%BE%D0%BB%D0%B6%D0%B8%D1%82%D0%B5%D0%BB%D1%8C%D0%BD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Жерновая Екатерина Александровна</dc:creator>
  <cp:keywords/>
  <dc:description/>
  <cp:lastModifiedBy>Жерновая Екатерина Александровна</cp:lastModifiedBy>
  <cp:revision>2</cp:revision>
  <dcterms:created xsi:type="dcterms:W3CDTF">2021-06-30T08:40:00Z</dcterms:created>
  <dcterms:modified xsi:type="dcterms:W3CDTF">2021-06-30T08:40:00Z</dcterms:modified>
</cp:coreProperties>
</file>