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FA" w:rsidRDefault="002626F1" w:rsidP="00E21B8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1B83">
        <w:rPr>
          <w:color w:val="000000"/>
          <w:sz w:val="28"/>
          <w:szCs w:val="28"/>
        </w:rPr>
        <w:t>МИ</w:t>
      </w:r>
      <w:r w:rsidR="00A637FA" w:rsidRPr="00E21B83">
        <w:rPr>
          <w:color w:val="000000"/>
          <w:sz w:val="28"/>
          <w:szCs w:val="28"/>
        </w:rPr>
        <w:t xml:space="preserve">НИСТЕРСТВО </w:t>
      </w:r>
      <w:r w:rsidR="00E21B83">
        <w:rPr>
          <w:color w:val="000000"/>
          <w:sz w:val="28"/>
          <w:szCs w:val="28"/>
        </w:rPr>
        <w:t>ЮСТИЦИИ РОССИЙСКОЙ ФЕДЕРАЦИИ</w:t>
      </w:r>
    </w:p>
    <w:p w:rsidR="00E21B83" w:rsidRPr="00E21B83" w:rsidRDefault="00E21B83" w:rsidP="00E21B8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1A3A" w:rsidRPr="003C5A2D" w:rsidRDefault="00CA1A3A" w:rsidP="00CA1A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5A2D">
        <w:rPr>
          <w:rFonts w:ascii="Times New Roman" w:hAnsi="Times New Roman"/>
          <w:b/>
          <w:bCs/>
          <w:sz w:val="24"/>
          <w:szCs w:val="24"/>
        </w:rPr>
        <w:t>СЕВЕРО-</w:t>
      </w:r>
      <w:r w:rsidR="00E21B83" w:rsidRPr="003C5A2D">
        <w:rPr>
          <w:rFonts w:ascii="Times New Roman" w:hAnsi="Times New Roman"/>
          <w:b/>
          <w:bCs/>
          <w:sz w:val="24"/>
          <w:szCs w:val="24"/>
        </w:rPr>
        <w:t>КАВКАЗСКИЙ</w:t>
      </w:r>
      <w:proofErr w:type="gramEnd"/>
      <w:r w:rsidR="00E21B83" w:rsidRPr="003C5A2D">
        <w:rPr>
          <w:rFonts w:ascii="Times New Roman" w:hAnsi="Times New Roman"/>
          <w:b/>
          <w:bCs/>
          <w:sz w:val="24"/>
          <w:szCs w:val="24"/>
        </w:rPr>
        <w:t xml:space="preserve"> ИНСТИТУТ</w:t>
      </w:r>
      <w:r w:rsidRPr="003C5A2D">
        <w:rPr>
          <w:rFonts w:ascii="Times New Roman" w:hAnsi="Times New Roman"/>
          <w:b/>
          <w:bCs/>
          <w:sz w:val="24"/>
          <w:szCs w:val="24"/>
        </w:rPr>
        <w:t xml:space="preserve"> (ФИЛИАЛ)</w:t>
      </w:r>
    </w:p>
    <w:p w:rsidR="003C5A2D" w:rsidRDefault="00CA1A3A" w:rsidP="00CA1A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A2D"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БЮДЖЕТНОЕ </w:t>
      </w:r>
    </w:p>
    <w:p w:rsidR="003C5A2D" w:rsidRDefault="00CA1A3A" w:rsidP="00CA1A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A2D">
        <w:rPr>
          <w:rFonts w:ascii="Times New Roman" w:hAnsi="Times New Roman"/>
          <w:b/>
          <w:bCs/>
          <w:sz w:val="24"/>
          <w:szCs w:val="24"/>
        </w:rPr>
        <w:t>ОБРАЗОВАТЕЛЬНОЕ УЧРЕЖДЕНИЕ</w:t>
      </w:r>
      <w:r w:rsidR="003C5A2D" w:rsidRPr="003C5A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5A2D">
        <w:rPr>
          <w:rFonts w:ascii="Times New Roman" w:hAnsi="Times New Roman"/>
          <w:b/>
          <w:bCs/>
          <w:sz w:val="24"/>
          <w:szCs w:val="24"/>
        </w:rPr>
        <w:t>ВЫСШЕГО ОБРАЗОВАНИЯ</w:t>
      </w:r>
      <w:r w:rsidR="003C5A2D" w:rsidRPr="003C5A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5A2D">
        <w:rPr>
          <w:rFonts w:ascii="Times New Roman" w:hAnsi="Times New Roman"/>
          <w:b/>
          <w:bCs/>
          <w:sz w:val="24"/>
          <w:szCs w:val="24"/>
        </w:rPr>
        <w:t>"ВСЕРОССИЙС</w:t>
      </w:r>
      <w:r w:rsidR="003C5A2D" w:rsidRPr="003C5A2D">
        <w:rPr>
          <w:rFonts w:ascii="Times New Roman" w:hAnsi="Times New Roman"/>
          <w:b/>
          <w:bCs/>
          <w:sz w:val="24"/>
          <w:szCs w:val="24"/>
        </w:rPr>
        <w:t xml:space="preserve">КИЙ ГОСУДАРСТВЕННЫЙ УНИВЕРСИТЕТ </w:t>
      </w:r>
      <w:r w:rsidRPr="003C5A2D">
        <w:rPr>
          <w:rFonts w:ascii="Times New Roman" w:hAnsi="Times New Roman"/>
          <w:b/>
          <w:bCs/>
          <w:sz w:val="24"/>
          <w:szCs w:val="24"/>
        </w:rPr>
        <w:t>ЮСТИЦИИ</w:t>
      </w:r>
    </w:p>
    <w:p w:rsidR="00A33033" w:rsidRPr="003C5A2D" w:rsidRDefault="00CA1A3A" w:rsidP="00CA1A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A2D">
        <w:rPr>
          <w:rFonts w:ascii="Times New Roman" w:hAnsi="Times New Roman"/>
          <w:b/>
          <w:bCs/>
          <w:sz w:val="24"/>
          <w:szCs w:val="24"/>
        </w:rPr>
        <w:t xml:space="preserve"> (РПА МИНЮСТА РОССИИ) "</w:t>
      </w:r>
    </w:p>
    <w:p w:rsidR="00E21B83" w:rsidRPr="00E21B83" w:rsidRDefault="003B37F9" w:rsidP="00CA1A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33FEEC5" wp14:editId="26B7F554">
            <wp:extent cx="280035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37FA" w:rsidRPr="00E21B83" w:rsidRDefault="00A637FA" w:rsidP="0034768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21B83">
        <w:rPr>
          <w:b/>
          <w:color w:val="000000"/>
          <w:sz w:val="28"/>
          <w:szCs w:val="28"/>
        </w:rPr>
        <w:t>Уважаемые коллеги!</w:t>
      </w:r>
    </w:p>
    <w:p w:rsidR="00E21B83" w:rsidRPr="00482D1F" w:rsidRDefault="00E21B83" w:rsidP="003476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637FA" w:rsidRPr="00E21B83" w:rsidRDefault="00E93C8B" w:rsidP="00E21B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227C33" w:rsidRPr="00E21B83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2020</w:t>
      </w:r>
      <w:r w:rsidR="00A637FA" w:rsidRPr="00E21B83">
        <w:rPr>
          <w:rFonts w:ascii="Times New Roman" w:hAnsi="Times New Roman" w:cs="Times New Roman"/>
          <w:color w:val="000000"/>
          <w:sz w:val="28"/>
          <w:szCs w:val="28"/>
        </w:rPr>
        <w:t xml:space="preserve"> года кафедрой гражданского </w:t>
      </w:r>
      <w:r w:rsidR="00227C33" w:rsidRPr="00E21B83">
        <w:rPr>
          <w:rFonts w:ascii="Times New Roman" w:hAnsi="Times New Roman" w:cs="Times New Roman"/>
          <w:color w:val="000000"/>
          <w:sz w:val="28"/>
          <w:szCs w:val="28"/>
        </w:rPr>
        <w:t xml:space="preserve">права и </w:t>
      </w:r>
      <w:r w:rsidR="00A637FA" w:rsidRPr="00E21B83">
        <w:rPr>
          <w:rFonts w:ascii="Times New Roman" w:hAnsi="Times New Roman" w:cs="Times New Roman"/>
          <w:color w:val="000000"/>
          <w:sz w:val="28"/>
          <w:szCs w:val="28"/>
        </w:rPr>
        <w:t xml:space="preserve">процесса </w:t>
      </w:r>
      <w:r w:rsidR="00D33175" w:rsidRPr="00E21B8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33175" w:rsidRPr="00E21B83">
        <w:rPr>
          <w:rFonts w:ascii="Times New Roman" w:hAnsi="Times New Roman" w:cs="Times New Roman"/>
          <w:bCs/>
          <w:sz w:val="28"/>
          <w:szCs w:val="28"/>
        </w:rPr>
        <w:t xml:space="preserve">еверо-Кавказского института (филиал) </w:t>
      </w:r>
      <w:r w:rsidR="003C7AB8" w:rsidRPr="00E21B83">
        <w:rPr>
          <w:rFonts w:ascii="Times New Roman" w:hAnsi="Times New Roman" w:cs="Times New Roman"/>
          <w:bCs/>
          <w:sz w:val="28"/>
          <w:szCs w:val="28"/>
        </w:rPr>
        <w:t>Всероссийского государственного университета юстиции (РПА Минюста России</w:t>
      </w:r>
      <w:r w:rsidR="00227C33" w:rsidRPr="00E21B83">
        <w:rPr>
          <w:rFonts w:ascii="Times New Roman" w:hAnsi="Times New Roman" w:cs="Times New Roman"/>
          <w:bCs/>
          <w:sz w:val="28"/>
          <w:szCs w:val="28"/>
        </w:rPr>
        <w:t>) в г. Махачкале</w:t>
      </w:r>
      <w:r w:rsidR="003C7AB8" w:rsidRPr="00E21B83">
        <w:rPr>
          <w:rFonts w:ascii="Times New Roman" w:hAnsi="Times New Roman" w:cs="Times New Roman"/>
          <w:bCs/>
          <w:sz w:val="28"/>
          <w:szCs w:val="28"/>
        </w:rPr>
        <w:t xml:space="preserve"> проводит</w:t>
      </w:r>
      <w:r w:rsidR="00E21B83" w:rsidRPr="00E2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AB8" w:rsidRPr="00E21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Всероссийскую </w:t>
      </w:r>
      <w:r w:rsidR="00A637FA" w:rsidRPr="00E21B83">
        <w:rPr>
          <w:rFonts w:ascii="Times New Roman" w:hAnsi="Times New Roman" w:cs="Times New Roman"/>
          <w:b/>
          <w:color w:val="000000"/>
          <w:sz w:val="28"/>
          <w:szCs w:val="28"/>
        </w:rPr>
        <w:t>научно-практическ</w:t>
      </w:r>
      <w:r w:rsidR="003C7AB8" w:rsidRPr="00E21B83">
        <w:rPr>
          <w:rFonts w:ascii="Times New Roman" w:hAnsi="Times New Roman" w:cs="Times New Roman"/>
          <w:b/>
          <w:color w:val="000000"/>
          <w:sz w:val="28"/>
          <w:szCs w:val="28"/>
        </w:rPr>
        <w:t>ую</w:t>
      </w:r>
      <w:r w:rsidR="00A637FA" w:rsidRPr="00E21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конференци</w:t>
      </w:r>
      <w:r w:rsidR="003C7AB8" w:rsidRPr="00E21B83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671E4A" w:rsidRPr="00E21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международным участием</w:t>
      </w:r>
      <w:r w:rsidR="00A637FA" w:rsidRPr="00E21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«Перспективы развития гражданского </w:t>
      </w:r>
      <w:r w:rsidR="003C7AB8" w:rsidRPr="00E21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гражданского </w:t>
      </w:r>
      <w:r w:rsidR="00A637FA" w:rsidRPr="00E21B83">
        <w:rPr>
          <w:rFonts w:ascii="Times New Roman" w:hAnsi="Times New Roman" w:cs="Times New Roman"/>
          <w:b/>
          <w:color w:val="000000"/>
          <w:sz w:val="28"/>
          <w:szCs w:val="28"/>
        </w:rPr>
        <w:t>процессуального права»</w:t>
      </w:r>
      <w:r w:rsidR="003C7AB8" w:rsidRPr="00E21B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1B83" w:rsidRDefault="00A33033" w:rsidP="00E21B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0C2A">
        <w:rPr>
          <w:rFonts w:ascii="Times New Roman" w:hAnsi="Times New Roman"/>
          <w:sz w:val="28"/>
          <w:szCs w:val="28"/>
        </w:rPr>
        <w:t>Форма проведения конференции – очная</w:t>
      </w:r>
      <w:r w:rsidR="00E21B83">
        <w:rPr>
          <w:rFonts w:ascii="Times New Roman" w:hAnsi="Times New Roman"/>
          <w:sz w:val="28"/>
          <w:szCs w:val="28"/>
        </w:rPr>
        <w:t xml:space="preserve">, в формате </w:t>
      </w:r>
      <w:r w:rsidR="00E21B83">
        <w:rPr>
          <w:rFonts w:ascii="Times New Roman" w:hAnsi="Times New Roman"/>
          <w:sz w:val="28"/>
          <w:szCs w:val="28"/>
          <w:lang w:val="en-US"/>
        </w:rPr>
        <w:t>Zoom</w:t>
      </w:r>
      <w:r w:rsidR="00E21B83">
        <w:rPr>
          <w:rFonts w:ascii="Times New Roman" w:hAnsi="Times New Roman"/>
          <w:sz w:val="28"/>
          <w:szCs w:val="28"/>
        </w:rPr>
        <w:t>-конференцсвязи</w:t>
      </w:r>
      <w:r>
        <w:rPr>
          <w:rFonts w:ascii="Times New Roman" w:hAnsi="Times New Roman"/>
          <w:sz w:val="28"/>
          <w:szCs w:val="28"/>
        </w:rPr>
        <w:t>.</w:t>
      </w:r>
    </w:p>
    <w:p w:rsidR="00A33033" w:rsidRPr="00A80D95" w:rsidRDefault="00A33033" w:rsidP="00E21B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D95">
        <w:rPr>
          <w:rFonts w:ascii="Times New Roman" w:hAnsi="Times New Roman"/>
          <w:sz w:val="28"/>
          <w:szCs w:val="28"/>
        </w:rPr>
        <w:t>К участию в конференции приглашаются ведущие учёные, преподаватели высших учебных заведений, сотрудники научных и научно-исследовательских организаций,</w:t>
      </w:r>
      <w:r>
        <w:rPr>
          <w:rFonts w:ascii="Times New Roman" w:hAnsi="Times New Roman"/>
          <w:sz w:val="28"/>
          <w:szCs w:val="28"/>
        </w:rPr>
        <w:t xml:space="preserve"> правоохранительных органов,</w:t>
      </w:r>
      <w:r w:rsidRPr="00A80D95">
        <w:rPr>
          <w:rFonts w:ascii="Times New Roman" w:hAnsi="Times New Roman"/>
          <w:sz w:val="28"/>
          <w:szCs w:val="28"/>
        </w:rPr>
        <w:t xml:space="preserve"> педагоги профессионального образования, аспиранты, магистранты, студенты.</w:t>
      </w:r>
    </w:p>
    <w:p w:rsidR="00E21B83" w:rsidRDefault="00A637FA" w:rsidP="00E21B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Для участия в работе Конференции необходимо направить в адрес оргкомитета по электронной почте</w:t>
      </w:r>
      <w:r w:rsidR="00A605D2">
        <w:rPr>
          <w:color w:val="000000"/>
          <w:sz w:val="28"/>
          <w:szCs w:val="28"/>
        </w:rPr>
        <w:t>:</w:t>
      </w:r>
      <w:r w:rsidRPr="00482D1F">
        <w:rPr>
          <w:color w:val="000000"/>
          <w:sz w:val="28"/>
          <w:szCs w:val="28"/>
        </w:rPr>
        <w:t xml:space="preserve"> </w:t>
      </w:r>
      <w:hyperlink r:id="rId7" w:history="1">
        <w:r w:rsidR="00A81D88" w:rsidRPr="003A212A">
          <w:rPr>
            <w:rStyle w:val="a6"/>
            <w:sz w:val="28"/>
            <w:szCs w:val="28"/>
            <w:lang w:val="en-US"/>
          </w:rPr>
          <w:t>civillawrpa</w:t>
        </w:r>
        <w:r w:rsidR="00A81D88" w:rsidRPr="003A212A">
          <w:rPr>
            <w:rStyle w:val="a6"/>
            <w:sz w:val="28"/>
            <w:szCs w:val="28"/>
          </w:rPr>
          <w:t>@</w:t>
        </w:r>
        <w:r w:rsidR="00A81D88" w:rsidRPr="003A212A">
          <w:rPr>
            <w:rStyle w:val="a6"/>
            <w:sz w:val="28"/>
            <w:szCs w:val="28"/>
            <w:lang w:val="en-US"/>
          </w:rPr>
          <w:t>yandex</w:t>
        </w:r>
        <w:r w:rsidR="00A81D88" w:rsidRPr="003A212A">
          <w:rPr>
            <w:rStyle w:val="a6"/>
            <w:sz w:val="28"/>
            <w:szCs w:val="28"/>
          </w:rPr>
          <w:t>.</w:t>
        </w:r>
        <w:r w:rsidR="00A81D88" w:rsidRPr="003A212A">
          <w:rPr>
            <w:rStyle w:val="a6"/>
            <w:sz w:val="28"/>
            <w:szCs w:val="28"/>
            <w:lang w:val="en-US"/>
          </w:rPr>
          <w:t>ru</w:t>
        </w:r>
      </w:hyperlink>
      <w:r w:rsidR="00A605D2">
        <w:rPr>
          <w:color w:val="000000"/>
          <w:sz w:val="28"/>
          <w:szCs w:val="28"/>
        </w:rPr>
        <w:t xml:space="preserve">, </w:t>
      </w:r>
      <w:r w:rsidR="00A81D88" w:rsidRPr="00A81D88">
        <w:rPr>
          <w:color w:val="000000"/>
          <w:sz w:val="28"/>
          <w:szCs w:val="28"/>
        </w:rPr>
        <w:t xml:space="preserve"> </w:t>
      </w:r>
      <w:hyperlink r:id="rId8" w:history="1">
        <w:r w:rsidR="00A81D88" w:rsidRPr="003A212A">
          <w:rPr>
            <w:rStyle w:val="a6"/>
            <w:sz w:val="28"/>
            <w:szCs w:val="28"/>
            <w:lang w:val="en-US"/>
          </w:rPr>
          <w:t>mmusalov</w:t>
        </w:r>
        <w:r w:rsidR="00A81D88" w:rsidRPr="003A212A">
          <w:rPr>
            <w:rStyle w:val="a6"/>
            <w:sz w:val="28"/>
            <w:szCs w:val="28"/>
          </w:rPr>
          <w:t>@</w:t>
        </w:r>
        <w:r w:rsidR="00A81D88" w:rsidRPr="003A212A">
          <w:rPr>
            <w:rStyle w:val="a6"/>
            <w:sz w:val="28"/>
            <w:szCs w:val="28"/>
            <w:lang w:val="en-US"/>
          </w:rPr>
          <w:t>mail</w:t>
        </w:r>
        <w:r w:rsidR="00A81D88" w:rsidRPr="003A212A">
          <w:rPr>
            <w:rStyle w:val="a6"/>
            <w:sz w:val="28"/>
            <w:szCs w:val="28"/>
          </w:rPr>
          <w:t>.</w:t>
        </w:r>
        <w:proofErr w:type="spellStart"/>
        <w:r w:rsidR="00A81D88" w:rsidRPr="003A212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605D2">
        <w:rPr>
          <w:color w:val="000000"/>
          <w:sz w:val="28"/>
          <w:szCs w:val="28"/>
        </w:rPr>
        <w:t xml:space="preserve"> </w:t>
      </w:r>
      <w:r w:rsidRPr="00482D1F">
        <w:rPr>
          <w:color w:val="000000"/>
          <w:sz w:val="28"/>
          <w:szCs w:val="28"/>
        </w:rPr>
        <w:t xml:space="preserve"> с пометкой «Конференция» до </w:t>
      </w:r>
      <w:r w:rsidR="00D735AC">
        <w:rPr>
          <w:color w:val="000000"/>
          <w:sz w:val="28"/>
          <w:szCs w:val="28"/>
        </w:rPr>
        <w:t xml:space="preserve">20.12.2020 г. </w:t>
      </w:r>
      <w:r w:rsidRPr="00482D1F">
        <w:rPr>
          <w:color w:val="000000"/>
          <w:sz w:val="28"/>
          <w:szCs w:val="28"/>
        </w:rPr>
        <w:t>заявку (форма прилагается) и</w:t>
      </w:r>
      <w:r w:rsidR="00D735AC">
        <w:rPr>
          <w:color w:val="000000"/>
          <w:sz w:val="28"/>
          <w:szCs w:val="28"/>
        </w:rPr>
        <w:t xml:space="preserve"> </w:t>
      </w:r>
      <w:r w:rsidRPr="00482D1F">
        <w:rPr>
          <w:color w:val="000000"/>
          <w:sz w:val="28"/>
          <w:szCs w:val="28"/>
        </w:rPr>
        <w:t xml:space="preserve">текст </w:t>
      </w:r>
      <w:r w:rsidR="00A605D2">
        <w:rPr>
          <w:color w:val="000000"/>
          <w:sz w:val="28"/>
          <w:szCs w:val="28"/>
        </w:rPr>
        <w:t>доклада</w:t>
      </w:r>
      <w:r w:rsidRPr="00482D1F">
        <w:rPr>
          <w:color w:val="000000"/>
          <w:sz w:val="28"/>
          <w:szCs w:val="28"/>
        </w:rPr>
        <w:t xml:space="preserve"> в соответствии с проблематикой (прилагается) объемом 3-</w:t>
      </w:r>
      <w:r w:rsidR="00CB5159">
        <w:rPr>
          <w:color w:val="000000"/>
          <w:sz w:val="28"/>
          <w:szCs w:val="28"/>
        </w:rPr>
        <w:t>7</w:t>
      </w:r>
      <w:r w:rsidRPr="00482D1F">
        <w:rPr>
          <w:color w:val="000000"/>
          <w:sz w:val="28"/>
          <w:szCs w:val="28"/>
        </w:rPr>
        <w:t xml:space="preserve"> страниц (параметры страницы: формат А4; поля – правое </w:t>
      </w:r>
      <w:r w:rsidR="004F0331">
        <w:rPr>
          <w:color w:val="000000"/>
          <w:sz w:val="28"/>
          <w:szCs w:val="28"/>
        </w:rPr>
        <w:t>20</w:t>
      </w:r>
      <w:r w:rsidRPr="00482D1F">
        <w:rPr>
          <w:color w:val="000000"/>
          <w:sz w:val="28"/>
          <w:szCs w:val="28"/>
        </w:rPr>
        <w:t xml:space="preserve"> мм, левое </w:t>
      </w:r>
      <w:r w:rsidR="004F0331">
        <w:rPr>
          <w:color w:val="000000"/>
          <w:sz w:val="28"/>
          <w:szCs w:val="28"/>
        </w:rPr>
        <w:t>2</w:t>
      </w:r>
      <w:r w:rsidRPr="00482D1F">
        <w:rPr>
          <w:color w:val="000000"/>
          <w:sz w:val="28"/>
          <w:szCs w:val="28"/>
        </w:rPr>
        <w:t xml:space="preserve">0 мм, сверху 20 мм, снизу 20 мм; параметры текста: формат файла – </w:t>
      </w:r>
      <w:proofErr w:type="spellStart"/>
      <w:r w:rsidRPr="00482D1F">
        <w:rPr>
          <w:color w:val="000000"/>
          <w:sz w:val="28"/>
          <w:szCs w:val="28"/>
        </w:rPr>
        <w:t>doc</w:t>
      </w:r>
      <w:proofErr w:type="spellEnd"/>
      <w:r w:rsidRPr="00482D1F">
        <w:rPr>
          <w:color w:val="000000"/>
          <w:sz w:val="28"/>
          <w:szCs w:val="28"/>
        </w:rPr>
        <w:t xml:space="preserve">., шрифт – </w:t>
      </w:r>
      <w:proofErr w:type="spellStart"/>
      <w:r w:rsidRPr="00482D1F">
        <w:rPr>
          <w:color w:val="000000"/>
          <w:sz w:val="28"/>
          <w:szCs w:val="28"/>
        </w:rPr>
        <w:t>Times</w:t>
      </w:r>
      <w:proofErr w:type="spellEnd"/>
      <w:r w:rsidRPr="00482D1F">
        <w:rPr>
          <w:color w:val="000000"/>
          <w:sz w:val="28"/>
          <w:szCs w:val="28"/>
        </w:rPr>
        <w:t xml:space="preserve"> </w:t>
      </w:r>
      <w:proofErr w:type="spellStart"/>
      <w:r w:rsidRPr="00482D1F">
        <w:rPr>
          <w:color w:val="000000"/>
          <w:sz w:val="28"/>
          <w:szCs w:val="28"/>
        </w:rPr>
        <w:t>New</w:t>
      </w:r>
      <w:proofErr w:type="spellEnd"/>
      <w:r w:rsidRPr="00482D1F">
        <w:rPr>
          <w:color w:val="000000"/>
          <w:sz w:val="28"/>
          <w:szCs w:val="28"/>
        </w:rPr>
        <w:t xml:space="preserve"> </w:t>
      </w:r>
      <w:proofErr w:type="spellStart"/>
      <w:r w:rsidRPr="00482D1F">
        <w:rPr>
          <w:color w:val="000000"/>
          <w:sz w:val="28"/>
          <w:szCs w:val="28"/>
        </w:rPr>
        <w:t>Roman</w:t>
      </w:r>
      <w:proofErr w:type="spellEnd"/>
      <w:r w:rsidRPr="00482D1F">
        <w:rPr>
          <w:color w:val="000000"/>
          <w:sz w:val="28"/>
          <w:szCs w:val="28"/>
        </w:rPr>
        <w:t xml:space="preserve">, кегль – 14, абзац-интервал – полуторный (1,5), отступ первой строки 1,25 см; </w:t>
      </w:r>
      <w:r w:rsidR="00533163" w:rsidRPr="00533163">
        <w:rPr>
          <w:color w:val="000000"/>
          <w:sz w:val="28"/>
          <w:szCs w:val="28"/>
        </w:rPr>
        <w:t>3.</w:t>
      </w:r>
    </w:p>
    <w:p w:rsidR="00E21B83" w:rsidRDefault="00533163" w:rsidP="00E21B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163">
        <w:rPr>
          <w:color w:val="000000"/>
          <w:sz w:val="28"/>
          <w:szCs w:val="28"/>
        </w:rPr>
        <w:lastRenderedPageBreak/>
        <w:t xml:space="preserve">Ссылка на цитату указывается сразу после нее в квадратных скобках: сначала проставляется номер источника цитаты из </w:t>
      </w:r>
      <w:proofErr w:type="spellStart"/>
      <w:r w:rsidRPr="00533163">
        <w:rPr>
          <w:color w:val="000000"/>
          <w:sz w:val="28"/>
          <w:szCs w:val="28"/>
        </w:rPr>
        <w:t>пристатейного</w:t>
      </w:r>
      <w:proofErr w:type="spellEnd"/>
      <w:r w:rsidRPr="00533163">
        <w:rPr>
          <w:color w:val="000000"/>
          <w:sz w:val="28"/>
          <w:szCs w:val="28"/>
        </w:rPr>
        <w:t xml:space="preserve"> библиографического списка, затем, после запятой, номер страницы с буквой С., например, [5. с. 98] или если цитируемый текст переходит на следующую страницу, [5. с. 98–99]. </w:t>
      </w:r>
    </w:p>
    <w:p w:rsidR="004F0331" w:rsidRDefault="00533163" w:rsidP="00E21B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</w:t>
      </w:r>
      <w:r w:rsidR="00AC1C6F">
        <w:rPr>
          <w:color w:val="000000"/>
          <w:sz w:val="28"/>
          <w:szCs w:val="28"/>
        </w:rPr>
        <w:t xml:space="preserve">я - </w:t>
      </w:r>
      <w:r w:rsidR="00A637FA" w:rsidRPr="00482D1F">
        <w:rPr>
          <w:color w:val="000000"/>
          <w:sz w:val="28"/>
          <w:szCs w:val="28"/>
        </w:rPr>
        <w:t>(2-3 предложения) и ключевы</w:t>
      </w:r>
      <w:r w:rsidR="00AC1C6F">
        <w:rPr>
          <w:color w:val="000000"/>
          <w:sz w:val="28"/>
          <w:szCs w:val="28"/>
        </w:rPr>
        <w:t>е</w:t>
      </w:r>
      <w:r w:rsidR="00A637FA" w:rsidRPr="00482D1F">
        <w:rPr>
          <w:color w:val="000000"/>
          <w:sz w:val="28"/>
          <w:szCs w:val="28"/>
        </w:rPr>
        <w:t xml:space="preserve"> слова для размещения в РИНЦ на русском и английском языках.</w:t>
      </w:r>
    </w:p>
    <w:p w:rsidR="00E21B83" w:rsidRDefault="00E21B83" w:rsidP="00E21B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163">
        <w:rPr>
          <w:color w:val="000000"/>
          <w:sz w:val="28"/>
          <w:szCs w:val="28"/>
        </w:rPr>
        <w:t>За достоверность цитат ответственность несет автор.</w:t>
      </w:r>
      <w:r w:rsidRPr="00482D1F">
        <w:rPr>
          <w:color w:val="000000"/>
          <w:sz w:val="28"/>
          <w:szCs w:val="28"/>
        </w:rPr>
        <w:t xml:space="preserve"> </w:t>
      </w:r>
    </w:p>
    <w:p w:rsidR="005971A8" w:rsidRPr="00886A20" w:rsidRDefault="005971A8" w:rsidP="00E2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A20">
        <w:rPr>
          <w:rFonts w:ascii="Times New Roman" w:hAnsi="Times New Roman"/>
          <w:sz w:val="28"/>
          <w:szCs w:val="28"/>
        </w:rPr>
        <w:t>К публикации в Сборнике научных трудов конференции принимаются изыскания авторов (оригинальность не менее 6</w:t>
      </w:r>
      <w:r w:rsidR="00CB5159">
        <w:rPr>
          <w:rFonts w:ascii="Times New Roman" w:hAnsi="Times New Roman"/>
          <w:sz w:val="28"/>
          <w:szCs w:val="28"/>
        </w:rPr>
        <w:t>5</w:t>
      </w:r>
      <w:r w:rsidRPr="00886A20">
        <w:rPr>
          <w:rFonts w:ascii="Times New Roman" w:hAnsi="Times New Roman"/>
          <w:sz w:val="28"/>
          <w:szCs w:val="28"/>
        </w:rPr>
        <w:t xml:space="preserve">%) по направлениям, обозначенным в тематике конференции, объемом </w:t>
      </w:r>
      <w:r>
        <w:rPr>
          <w:rFonts w:ascii="Times New Roman" w:hAnsi="Times New Roman"/>
          <w:b/>
          <w:sz w:val="28"/>
          <w:szCs w:val="28"/>
        </w:rPr>
        <w:t>3-7</w:t>
      </w:r>
      <w:r w:rsidRPr="00886A20">
        <w:rPr>
          <w:rFonts w:ascii="Times New Roman" w:hAnsi="Times New Roman"/>
          <w:b/>
          <w:sz w:val="28"/>
          <w:szCs w:val="28"/>
        </w:rPr>
        <w:t xml:space="preserve"> страниц</w:t>
      </w:r>
      <w:r w:rsidRPr="00886A20">
        <w:rPr>
          <w:rFonts w:ascii="Times New Roman" w:hAnsi="Times New Roman"/>
          <w:sz w:val="28"/>
          <w:szCs w:val="28"/>
        </w:rPr>
        <w:t xml:space="preserve">, выполненные как индивидуально, так и авторским коллективом (не более 3-х авторов). </w:t>
      </w:r>
    </w:p>
    <w:p w:rsidR="005971A8" w:rsidRDefault="005971A8" w:rsidP="00E21B8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Статьи печатаются в авторской редакции.</w:t>
      </w:r>
      <w:r w:rsidRPr="0062761C">
        <w:rPr>
          <w:rFonts w:ascii="Times New Roman" w:hAnsi="Times New Roman"/>
          <w:sz w:val="24"/>
          <w:szCs w:val="24"/>
        </w:rPr>
        <w:t xml:space="preserve"> </w:t>
      </w:r>
    </w:p>
    <w:p w:rsidR="00E21B83" w:rsidRDefault="0054579D" w:rsidP="00E21B83">
      <w:pPr>
        <w:spacing w:after="0" w:line="240" w:lineRule="auto"/>
        <w:ind w:left="180" w:right="10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57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 итогам конференции будет опубликован сборник статей с </w:t>
      </w:r>
      <w:r w:rsidR="00E21B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последующим размещением в </w:t>
      </w:r>
      <w:r w:rsidRPr="005457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РИНЦ</w:t>
      </w:r>
      <w:r w:rsidRPr="005457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54579D" w:rsidRPr="0054579D" w:rsidRDefault="0054579D" w:rsidP="00E21B83">
      <w:pPr>
        <w:spacing w:after="0" w:line="240" w:lineRule="auto"/>
        <w:ind w:left="180" w:right="10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Сборник рецензируется, статьи проверяются на плагиат</w:t>
      </w:r>
      <w:r w:rsidR="00E21B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оригинальность статей должна быть не ниже 70 % по системе «</w:t>
      </w:r>
      <w:proofErr w:type="spellStart"/>
      <w:r w:rsidR="00E21B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Антиплагиат</w:t>
      </w:r>
      <w:proofErr w:type="gramStart"/>
      <w:r w:rsidR="00E21B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.В</w:t>
      </w:r>
      <w:proofErr w:type="gramEnd"/>
      <w:r w:rsidR="00E21B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уз</w:t>
      </w:r>
      <w:proofErr w:type="spellEnd"/>
      <w:r w:rsidR="00E21B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».</w:t>
      </w:r>
      <w:r w:rsidR="009A60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</w:t>
      </w:r>
    </w:p>
    <w:p w:rsidR="00E21B83" w:rsidRDefault="00E21B83" w:rsidP="00D224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224FF" w:rsidRPr="00E21B83" w:rsidRDefault="00D224FF" w:rsidP="00D224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21B83">
        <w:rPr>
          <w:b/>
          <w:color w:val="000000"/>
          <w:sz w:val="28"/>
          <w:szCs w:val="28"/>
        </w:rPr>
        <w:t>Приоритетные направления конференции:</w:t>
      </w:r>
    </w:p>
    <w:p w:rsidR="00E21B83" w:rsidRPr="00482D1F" w:rsidRDefault="00E21B83" w:rsidP="00D224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224FF" w:rsidRPr="00482D1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Актуальные проблемы гражданского и семейного законодательства.</w:t>
      </w:r>
    </w:p>
    <w:p w:rsidR="00D224FF" w:rsidRPr="00E21B83" w:rsidRDefault="00D224FF" w:rsidP="00E21B83">
      <w:pPr>
        <w:pStyle w:val="a4"/>
        <w:numPr>
          <w:ilvl w:val="0"/>
          <w:numId w:val="4"/>
        </w:numPr>
        <w:spacing w:after="0" w:line="240" w:lineRule="auto"/>
        <w:ind w:hanging="578"/>
        <w:jc w:val="both"/>
        <w:rPr>
          <w:color w:val="000000"/>
          <w:sz w:val="28"/>
          <w:szCs w:val="28"/>
        </w:rPr>
      </w:pPr>
      <w:r w:rsidRPr="00E2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Гражданское, арбитражное и административное судопроизводство: актуальные проблемы унификации и дифференциации.</w:t>
      </w:r>
    </w:p>
    <w:p w:rsidR="00D224FF" w:rsidRPr="00482D1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 xml:space="preserve">Право на судебную защиту и механизм его реализации в </w:t>
      </w:r>
      <w:proofErr w:type="spellStart"/>
      <w:r w:rsidRPr="00482D1F">
        <w:rPr>
          <w:color w:val="000000"/>
          <w:sz w:val="28"/>
          <w:szCs w:val="28"/>
        </w:rPr>
        <w:t>цивилистическом</w:t>
      </w:r>
      <w:proofErr w:type="spellEnd"/>
      <w:r w:rsidRPr="00482D1F">
        <w:rPr>
          <w:color w:val="000000"/>
          <w:sz w:val="28"/>
          <w:szCs w:val="28"/>
        </w:rPr>
        <w:t xml:space="preserve"> судопроизводстве.</w:t>
      </w:r>
    </w:p>
    <w:p w:rsidR="00D224FF" w:rsidRPr="00482D1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Анализ изменений гражданского судопроизводства Федеральным законом от 28 ноября 2018 г. №451-ФЗ.</w:t>
      </w:r>
    </w:p>
    <w:p w:rsidR="00D224FF" w:rsidRPr="00482D1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Средства повышения эффективности правосудия по гражданским делам</w:t>
      </w:r>
    </w:p>
    <w:p w:rsidR="00D224F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305B98">
        <w:rPr>
          <w:color w:val="000000"/>
          <w:sz w:val="28"/>
          <w:szCs w:val="28"/>
        </w:rPr>
        <w:t xml:space="preserve">Тенденции развития </w:t>
      </w:r>
      <w:proofErr w:type="spellStart"/>
      <w:r w:rsidRPr="00305B98">
        <w:rPr>
          <w:color w:val="000000"/>
          <w:sz w:val="28"/>
          <w:szCs w:val="28"/>
        </w:rPr>
        <w:t>цивилистического</w:t>
      </w:r>
      <w:proofErr w:type="spellEnd"/>
      <w:r w:rsidRPr="00305B98">
        <w:rPr>
          <w:color w:val="000000"/>
          <w:sz w:val="28"/>
          <w:szCs w:val="28"/>
        </w:rPr>
        <w:t xml:space="preserve"> процессуального законодательства и практики его применения.</w:t>
      </w:r>
    </w:p>
    <w:p w:rsidR="00D224F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305B98">
        <w:rPr>
          <w:color w:val="000000"/>
          <w:sz w:val="28"/>
          <w:szCs w:val="28"/>
        </w:rPr>
        <w:t>Тенденции развития гражданского законодательства в условиях совершенствования цифровых технологий.</w:t>
      </w:r>
    </w:p>
    <w:p w:rsidR="00D224FF" w:rsidRPr="00305B98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305B98">
        <w:rPr>
          <w:color w:val="000000"/>
          <w:sz w:val="28"/>
          <w:szCs w:val="28"/>
        </w:rPr>
        <w:t>Судебная защита прав и законных интересов в административном судопроизводстве.</w:t>
      </w:r>
    </w:p>
    <w:p w:rsidR="00D224FF" w:rsidRPr="00482D1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Медиация как способ урегулирования правовых споров.</w:t>
      </w:r>
    </w:p>
    <w:p w:rsidR="00D224FF" w:rsidRPr="00482D1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Проблемные аспекты нормативной регламентации деятельности третейских судов и их взаимодействия с государственными судами.</w:t>
      </w:r>
    </w:p>
    <w:p w:rsidR="00D224FF" w:rsidRPr="00482D1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Исполнительное производство: перспективы развития.</w:t>
      </w:r>
    </w:p>
    <w:p w:rsidR="00D224FF" w:rsidRPr="00482D1F" w:rsidRDefault="00D224FF" w:rsidP="00E21B83">
      <w:pPr>
        <w:pStyle w:val="a3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A85CA2">
        <w:rPr>
          <w:color w:val="000000"/>
          <w:sz w:val="28"/>
          <w:szCs w:val="28"/>
        </w:rPr>
        <w:t>Использование специальных з</w:t>
      </w:r>
      <w:r w:rsidRPr="00482D1F">
        <w:rPr>
          <w:color w:val="000000"/>
          <w:sz w:val="28"/>
          <w:szCs w:val="28"/>
        </w:rPr>
        <w:t xml:space="preserve">наний в судопроизводстве России. </w:t>
      </w:r>
    </w:p>
    <w:p w:rsidR="00D224FF" w:rsidRPr="00482D1F" w:rsidRDefault="00D224FF" w:rsidP="00E21B83">
      <w:pPr>
        <w:pStyle w:val="listparagraph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Актуальные вопросы развития и совершенствования трудового и социально-обеспечительного законодательства в современных условиях».</w:t>
      </w:r>
    </w:p>
    <w:p w:rsidR="00D224FF" w:rsidRPr="00482D1F" w:rsidRDefault="00D224FF" w:rsidP="00E21B83">
      <w:pPr>
        <w:pStyle w:val="listparagraph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Актуальные вопросы реализации и защиты жилищных и семейных прав граждан в современных условиях.</w:t>
      </w:r>
    </w:p>
    <w:p w:rsidR="00D224FF" w:rsidRPr="00482D1F" w:rsidRDefault="00D224FF" w:rsidP="00E21B83">
      <w:pPr>
        <w:pStyle w:val="listparagraph"/>
        <w:numPr>
          <w:ilvl w:val="0"/>
          <w:numId w:val="4"/>
        </w:numPr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Актуальные вопросы гражданского права в сфере осуществления и защиты субъективных гражданских прав в условиях конвергенции частного и публичного права.</w:t>
      </w:r>
    </w:p>
    <w:p w:rsidR="00D224FF" w:rsidRDefault="00D224FF" w:rsidP="00E21B83">
      <w:pPr>
        <w:pStyle w:val="listparagraph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hanging="578"/>
        <w:jc w:val="both"/>
        <w:rPr>
          <w:color w:val="000000"/>
          <w:sz w:val="28"/>
          <w:szCs w:val="28"/>
        </w:rPr>
      </w:pPr>
      <w:r w:rsidRPr="00482D1F">
        <w:rPr>
          <w:color w:val="000000"/>
          <w:sz w:val="28"/>
          <w:szCs w:val="28"/>
        </w:rPr>
        <w:t>Актуальные вопросы</w:t>
      </w:r>
      <w:r>
        <w:rPr>
          <w:color w:val="000000"/>
          <w:sz w:val="28"/>
          <w:szCs w:val="28"/>
        </w:rPr>
        <w:t xml:space="preserve"> </w:t>
      </w:r>
      <w:r w:rsidRPr="00482D1F">
        <w:rPr>
          <w:color w:val="000000"/>
          <w:sz w:val="28"/>
          <w:szCs w:val="28"/>
        </w:rPr>
        <w:t>публичного права в условиях конвергенции частного и публичного права.</w:t>
      </w:r>
    </w:p>
    <w:p w:rsidR="00D224FF" w:rsidRPr="00E21B83" w:rsidRDefault="00D224FF" w:rsidP="00E21B83">
      <w:pPr>
        <w:pStyle w:val="a4"/>
        <w:numPr>
          <w:ilvl w:val="0"/>
          <w:numId w:val="4"/>
        </w:numPr>
        <w:spacing w:after="0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цифровизации образования.</w:t>
      </w:r>
    </w:p>
    <w:p w:rsidR="00D224FF" w:rsidRPr="002D04C5" w:rsidRDefault="00D224FF" w:rsidP="00E21B83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hanging="578"/>
        <w:jc w:val="both"/>
      </w:pPr>
      <w:proofErr w:type="spellStart"/>
      <w:r w:rsidRPr="00A85CA2">
        <w:rPr>
          <w:color w:val="000000"/>
          <w:sz w:val="28"/>
          <w:szCs w:val="28"/>
        </w:rPr>
        <w:t>Varia</w:t>
      </w:r>
      <w:proofErr w:type="spellEnd"/>
      <w:r w:rsidRPr="00A85CA2">
        <w:rPr>
          <w:color w:val="000000"/>
          <w:sz w:val="28"/>
          <w:szCs w:val="28"/>
        </w:rPr>
        <w:t xml:space="preserve"> (материалы по другим направлениям, соответствующим тематике конференции).</w:t>
      </w:r>
    </w:p>
    <w:p w:rsidR="00D224FF" w:rsidRDefault="00D224FF" w:rsidP="00D224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24FF" w:rsidRDefault="00D224FF" w:rsidP="00D224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24FF" w:rsidRPr="008C4F11" w:rsidRDefault="00D224FF" w:rsidP="00D224FF">
      <w:pPr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4F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и время проведения конференции</w:t>
      </w:r>
      <w:r w:rsidR="00D46234" w:rsidRPr="008C4F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46234" w:rsidRPr="008C4F11" w:rsidRDefault="00D46234" w:rsidP="00D224FF">
      <w:pPr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4F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Махачкала, Республика Дагестан,</w:t>
      </w:r>
    </w:p>
    <w:p w:rsidR="00D46234" w:rsidRPr="008C4F11" w:rsidRDefault="00D46234" w:rsidP="00D224FF">
      <w:pPr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4F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Ул. </w:t>
      </w:r>
      <w:proofErr w:type="spellStart"/>
      <w:r w:rsidRPr="008C4F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Агасиева</w:t>
      </w:r>
      <w:proofErr w:type="spellEnd"/>
      <w:r w:rsidRPr="008C4F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87</w:t>
      </w:r>
    </w:p>
    <w:p w:rsidR="004F7971" w:rsidRDefault="00D46234" w:rsidP="00D224FF">
      <w:pPr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4F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Ауд.: 202, 203</w:t>
      </w:r>
      <w:r w:rsidR="004F79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D46234" w:rsidRPr="008C4F11" w:rsidRDefault="004F7971" w:rsidP="00D224FF">
      <w:pPr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Начало: 10:00 (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 </w:t>
      </w:r>
      <w:r w:rsidR="00E93C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.12.2020 г.</w:t>
      </w:r>
    </w:p>
    <w:p w:rsidR="00BD2DE1" w:rsidRPr="008C4F11" w:rsidRDefault="00BD2DE1" w:rsidP="00D224FF">
      <w:pPr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B83" w:rsidRDefault="00E21B83" w:rsidP="00D224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1E14" w:rsidRDefault="00D224FF" w:rsidP="00D224FF">
      <w:pPr>
        <w:pStyle w:val="a3"/>
        <w:tabs>
          <w:tab w:val="left" w:pos="3885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 w:rsidR="00051E14" w:rsidRPr="001213F6">
        <w:t>Приложение 1</w:t>
      </w:r>
    </w:p>
    <w:p w:rsidR="00E21B83" w:rsidRPr="001213F6" w:rsidRDefault="00E21B83" w:rsidP="00D224FF">
      <w:pPr>
        <w:pStyle w:val="a3"/>
        <w:tabs>
          <w:tab w:val="left" w:pos="3885"/>
        </w:tabs>
        <w:spacing w:before="0" w:beforeAutospacing="0" w:after="0" w:afterAutospacing="0"/>
      </w:pPr>
    </w:p>
    <w:tbl>
      <w:tblPr>
        <w:tblW w:w="0" w:type="auto"/>
        <w:shd w:val="clear" w:color="auto" w:fill="99CCFF"/>
        <w:tblLook w:val="01E0" w:firstRow="1" w:lastRow="1" w:firstColumn="1" w:lastColumn="1" w:noHBand="0" w:noVBand="0"/>
      </w:tblPr>
      <w:tblGrid>
        <w:gridCol w:w="9571"/>
      </w:tblGrid>
      <w:tr w:rsidR="00051E14" w:rsidRPr="007F6893" w:rsidTr="00981532">
        <w:tc>
          <w:tcPr>
            <w:tcW w:w="9571" w:type="dxa"/>
            <w:shd w:val="clear" w:color="auto" w:fill="99CCFF"/>
          </w:tcPr>
          <w:p w:rsidR="00051E14" w:rsidRPr="007F6893" w:rsidRDefault="00051E14" w:rsidP="00981532">
            <w:pPr>
              <w:pStyle w:val="1"/>
              <w:shd w:val="clear" w:color="auto" w:fill="auto"/>
              <w:spacing w:before="0" w:line="276" w:lineRule="auto"/>
              <w:jc w:val="center"/>
              <w:rPr>
                <w:b/>
              </w:rPr>
            </w:pPr>
            <w:r w:rsidRPr="007F6893">
              <w:rPr>
                <w:b/>
              </w:rPr>
              <w:t>ЗАЯВКА НА УЧАСТИЕ В КОНФЕРЕНЦИИ</w:t>
            </w:r>
          </w:p>
        </w:tc>
      </w:tr>
    </w:tbl>
    <w:p w:rsidR="00051E14" w:rsidRPr="001213F6" w:rsidRDefault="00051E14" w:rsidP="00051E14">
      <w:pPr>
        <w:pStyle w:val="1"/>
        <w:shd w:val="clear" w:color="auto" w:fill="auto"/>
        <w:spacing w:before="0" w:line="276" w:lineRule="auto"/>
        <w:jc w:val="center"/>
        <w:rPr>
          <w:b/>
        </w:rPr>
      </w:pPr>
    </w:p>
    <w:p w:rsidR="00051E14" w:rsidRDefault="00051E14" w:rsidP="00051E14">
      <w:pPr>
        <w:pStyle w:val="1"/>
        <w:shd w:val="clear" w:color="auto" w:fill="auto"/>
        <w:spacing w:before="0" w:line="276" w:lineRule="auto"/>
        <w:jc w:val="center"/>
        <w:rPr>
          <w:b/>
        </w:rPr>
      </w:pPr>
    </w:p>
    <w:tbl>
      <w:tblPr>
        <w:tblW w:w="4945" w:type="pct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464"/>
        <w:gridCol w:w="1464"/>
        <w:gridCol w:w="1468"/>
      </w:tblGrid>
      <w:tr w:rsidR="00051E14" w:rsidRPr="009658EB" w:rsidTr="00981532">
        <w:trPr>
          <w:trHeight w:val="68"/>
        </w:trPr>
        <w:tc>
          <w:tcPr>
            <w:tcW w:w="2745" w:type="pct"/>
          </w:tcPr>
          <w:p w:rsidR="00051E14" w:rsidRPr="009658EB" w:rsidRDefault="00051E14" w:rsidP="00981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  <w:r w:rsidRPr="009658EB">
              <w:t>Авт.1</w:t>
            </w: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  <w:r w:rsidRPr="009658EB">
              <w:t>Авт.2</w:t>
            </w: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  <w:r w:rsidRPr="009658EB">
              <w:t>Авт.3</w:t>
            </w:r>
          </w:p>
        </w:tc>
      </w:tr>
      <w:tr w:rsidR="00051E14" w:rsidRPr="009658EB" w:rsidTr="00981532">
        <w:trPr>
          <w:trHeight w:val="68"/>
        </w:trPr>
        <w:tc>
          <w:tcPr>
            <w:tcW w:w="2745" w:type="pct"/>
          </w:tcPr>
          <w:p w:rsidR="00051E14" w:rsidRPr="009658EB" w:rsidRDefault="00051E14" w:rsidP="00981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051E14" w:rsidRPr="009658EB" w:rsidTr="00981532">
        <w:trPr>
          <w:trHeight w:val="68"/>
        </w:trPr>
        <w:tc>
          <w:tcPr>
            <w:tcW w:w="2745" w:type="pct"/>
          </w:tcPr>
          <w:p w:rsidR="00051E14" w:rsidRPr="009658EB" w:rsidRDefault="00051E14" w:rsidP="00981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Уч. Звание, уч. степень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051E14" w:rsidRPr="009658EB" w:rsidTr="00981532">
        <w:trPr>
          <w:trHeight w:val="68"/>
        </w:trPr>
        <w:tc>
          <w:tcPr>
            <w:tcW w:w="2745" w:type="pct"/>
          </w:tcPr>
          <w:p w:rsidR="00051E14" w:rsidRPr="009658EB" w:rsidRDefault="00051E14" w:rsidP="00981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Место учебы или работы, должность или курс</w:t>
            </w:r>
          </w:p>
        </w:tc>
        <w:tc>
          <w:tcPr>
            <w:tcW w:w="751" w:type="pct"/>
            <w:tcBorders>
              <w:bottom w:val="single" w:sz="4" w:space="0" w:color="auto"/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051E14" w:rsidRPr="009658EB" w:rsidTr="00981532">
        <w:trPr>
          <w:trHeight w:val="68"/>
        </w:trPr>
        <w:tc>
          <w:tcPr>
            <w:tcW w:w="2745" w:type="pct"/>
          </w:tcPr>
          <w:p w:rsidR="00051E14" w:rsidRPr="009658EB" w:rsidRDefault="00051E14" w:rsidP="00981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51" w:type="pct"/>
            <w:tcBorders>
              <w:top w:val="single" w:sz="4" w:space="0" w:color="auto"/>
              <w:right w:val="single" w:sz="4" w:space="0" w:color="auto"/>
            </w:tcBorders>
          </w:tcPr>
          <w:p w:rsidR="00051E14" w:rsidRPr="009658EB" w:rsidRDefault="00051E14" w:rsidP="00981532">
            <w:pPr>
              <w:pStyle w:val="50"/>
              <w:shd w:val="clear" w:color="auto" w:fill="auto"/>
              <w:spacing w:line="276" w:lineRule="auto"/>
              <w:rPr>
                <w:spacing w:val="0"/>
              </w:rPr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051E14" w:rsidRPr="009658EB" w:rsidRDefault="00051E14" w:rsidP="00981532">
            <w:pPr>
              <w:pStyle w:val="50"/>
              <w:shd w:val="clear" w:color="auto" w:fill="auto"/>
              <w:spacing w:line="276" w:lineRule="auto"/>
              <w:rPr>
                <w:spacing w:val="0"/>
              </w:rPr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051E14" w:rsidRPr="009658EB" w:rsidRDefault="00051E14" w:rsidP="00981532">
            <w:pPr>
              <w:pStyle w:val="50"/>
              <w:shd w:val="clear" w:color="auto" w:fill="auto"/>
              <w:spacing w:line="276" w:lineRule="auto"/>
              <w:rPr>
                <w:spacing w:val="0"/>
              </w:rPr>
            </w:pPr>
          </w:p>
        </w:tc>
      </w:tr>
      <w:tr w:rsidR="00051E14" w:rsidRPr="009658EB" w:rsidTr="00981532">
        <w:trPr>
          <w:trHeight w:val="68"/>
        </w:trPr>
        <w:tc>
          <w:tcPr>
            <w:tcW w:w="2745" w:type="pct"/>
          </w:tcPr>
          <w:p w:rsidR="00051E14" w:rsidRPr="009658EB" w:rsidRDefault="00051E14" w:rsidP="00981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658E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051E14" w:rsidRPr="009658EB" w:rsidTr="00981532">
        <w:trPr>
          <w:trHeight w:val="62"/>
        </w:trPr>
        <w:tc>
          <w:tcPr>
            <w:tcW w:w="2745" w:type="pct"/>
          </w:tcPr>
          <w:p w:rsidR="00051E14" w:rsidRPr="009658EB" w:rsidRDefault="00051E14" w:rsidP="00981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Тема статьи</w:t>
            </w:r>
          </w:p>
        </w:tc>
        <w:tc>
          <w:tcPr>
            <w:tcW w:w="2255" w:type="pct"/>
            <w:gridSpan w:val="3"/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051E14" w:rsidRPr="009658EB" w:rsidTr="00981532">
        <w:trPr>
          <w:trHeight w:val="62"/>
        </w:trPr>
        <w:tc>
          <w:tcPr>
            <w:tcW w:w="2745" w:type="pct"/>
          </w:tcPr>
          <w:p w:rsidR="00051E14" w:rsidRPr="009658EB" w:rsidRDefault="00051E14" w:rsidP="00981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Количество страниц статьи</w:t>
            </w:r>
          </w:p>
        </w:tc>
        <w:tc>
          <w:tcPr>
            <w:tcW w:w="2255" w:type="pct"/>
            <w:gridSpan w:val="3"/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051E14" w:rsidRPr="009658EB" w:rsidTr="00981532">
        <w:trPr>
          <w:trHeight w:val="62"/>
        </w:trPr>
        <w:tc>
          <w:tcPr>
            <w:tcW w:w="2745" w:type="pct"/>
          </w:tcPr>
          <w:p w:rsidR="00051E14" w:rsidRPr="009658EB" w:rsidRDefault="00051E14" w:rsidP="009815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Направление/Секция (см раздел: Основные направления/секции конференции)</w:t>
            </w:r>
          </w:p>
        </w:tc>
        <w:tc>
          <w:tcPr>
            <w:tcW w:w="2255" w:type="pct"/>
            <w:gridSpan w:val="3"/>
          </w:tcPr>
          <w:p w:rsidR="00051E14" w:rsidRPr="009658EB" w:rsidRDefault="00051E14" w:rsidP="00981532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</w:tbl>
    <w:p w:rsidR="00051E14" w:rsidRDefault="00051E14" w:rsidP="00051E14">
      <w:pPr>
        <w:pStyle w:val="1"/>
        <w:shd w:val="clear" w:color="auto" w:fill="auto"/>
        <w:spacing w:before="0" w:line="276" w:lineRule="auto"/>
        <w:jc w:val="center"/>
        <w:rPr>
          <w:b/>
        </w:rPr>
      </w:pPr>
    </w:p>
    <w:p w:rsidR="002D04C5" w:rsidRDefault="002D04C5" w:rsidP="002D04C5">
      <w:pPr>
        <w:pStyle w:val="a3"/>
        <w:tabs>
          <w:tab w:val="left" w:pos="187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4C5" w:rsidRDefault="002D04C5" w:rsidP="002D04C5">
      <w:pPr>
        <w:pStyle w:val="a3"/>
        <w:tabs>
          <w:tab w:val="left" w:pos="1305"/>
        </w:tabs>
        <w:spacing w:before="0" w:beforeAutospacing="0" w:after="0" w:afterAutospacing="0"/>
        <w:jc w:val="center"/>
        <w:rPr>
          <w:sz w:val="28"/>
          <w:szCs w:val="28"/>
        </w:rPr>
      </w:pPr>
      <w:r w:rsidRPr="002D04C5">
        <w:rPr>
          <w:sz w:val="28"/>
          <w:szCs w:val="28"/>
        </w:rPr>
        <w:t>Образец оформления статьи</w:t>
      </w:r>
    </w:p>
    <w:p w:rsidR="002D04C5" w:rsidRPr="002D04C5" w:rsidRDefault="002D04C5" w:rsidP="002D04C5">
      <w:pPr>
        <w:pStyle w:val="a3"/>
        <w:tabs>
          <w:tab w:val="left" w:pos="1875"/>
        </w:tabs>
        <w:spacing w:before="0" w:beforeAutospacing="0" w:after="0" w:afterAutospacing="0"/>
        <w:jc w:val="both"/>
      </w:pPr>
      <w:r>
        <w:tab/>
      </w:r>
    </w:p>
    <w:tbl>
      <w:tblPr>
        <w:tblW w:w="496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5"/>
      </w:tblGrid>
      <w:tr w:rsidR="002D04C5" w:rsidRPr="002D04C5" w:rsidTr="00981532">
        <w:trPr>
          <w:trHeight w:val="70"/>
        </w:trPr>
        <w:tc>
          <w:tcPr>
            <w:tcW w:w="5000" w:type="pct"/>
            <w:shd w:val="clear" w:color="auto" w:fill="auto"/>
          </w:tcPr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4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УДК 330</w:t>
            </w:r>
          </w:p>
          <w:p w:rsidR="002D04C5" w:rsidRPr="002D04C5" w:rsidRDefault="002D04C5" w:rsidP="002D04C5">
            <w:pPr>
              <w:tabs>
                <w:tab w:val="left" w:pos="317"/>
                <w:tab w:val="left" w:pos="8475"/>
                <w:tab w:val="right" w:pos="95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>И.И</w:t>
            </w:r>
            <w:r w:rsidRPr="002D04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Иванов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Дагестанский</w:t>
            </w:r>
            <w:r w:rsidRPr="002D04C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государственный университет</w:t>
            </w:r>
          </w:p>
          <w:p w:rsidR="002D04C5" w:rsidRDefault="002D04C5" w:rsidP="002D04C5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D04C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г. </w:t>
            </w:r>
            <w:r w:rsidR="00671E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Махачкала</w:t>
            </w:r>
            <w:r w:rsidRPr="002D04C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РФ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04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Пустая строка</w:t>
            </w:r>
          </w:p>
          <w:p w:rsidR="00BB60C1" w:rsidRDefault="00BB60C1" w:rsidP="002D04C5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60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ВОПРОСЫ ОБЕСПЕЧЕНИЯ ПРАВОМ БАЛАНСА ЧАСТНЫХ И ПУБЛИЧНЫХ ИНТЕРЕСОВ В ИНФОРМАЦИОННО-КОММУНИКАЦИОННЫХ СЕТЯХ.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04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Пустая строка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4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Аннотация. </w:t>
            </w:r>
            <w:r w:rsidRPr="002D0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ТЕКСТ.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4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Ключевые слова: </w:t>
            </w:r>
            <w:r w:rsidRPr="002D0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ТЕКСТ.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04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Пустая строка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 Текст. [2, с. 40]. Текст (см. табл. 1). 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04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Пустая строка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4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D04C5" w:rsidRPr="002D04C5" w:rsidTr="00981532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:rsidR="002D04C5" w:rsidRPr="002D04C5" w:rsidRDefault="002D04C5" w:rsidP="002D04C5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D04C5" w:rsidRPr="002D04C5" w:rsidRDefault="002D04C5" w:rsidP="002D04C5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2D04C5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Таблица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2D04C5" w:rsidRPr="002D04C5" w:rsidRDefault="002D04C5" w:rsidP="002D04C5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04C5" w:rsidRPr="002D04C5" w:rsidTr="00981532">
              <w:trPr>
                <w:trHeight w:val="165"/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:rsidR="002D04C5" w:rsidRPr="002D04C5" w:rsidRDefault="002D04C5" w:rsidP="002D04C5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D04C5" w:rsidRPr="002D04C5" w:rsidRDefault="002D04C5" w:rsidP="002D04C5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D04C5" w:rsidRPr="002D04C5" w:rsidRDefault="002D04C5" w:rsidP="002D04C5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04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Пустая строка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Текст. Текст (рис 1.). Текст. Текст. Текст. Текст. Текст. Текст. Текст. Текст. Текст. Текст. Текст. Текст. Текст. Текст. Текст. Текст. 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04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Пустая строка</w:t>
            </w:r>
          </w:p>
          <w:p w:rsidR="002D04C5" w:rsidRPr="002D04C5" w:rsidRDefault="002D04C5" w:rsidP="002D0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noProof/>
                <w:sz w:val="18"/>
                <w:szCs w:val="18"/>
              </w:rPr>
            </w:pPr>
            <w:r w:rsidRPr="002D04C5">
              <w:rPr>
                <w:rFonts w:ascii="Times New Roman" w:eastAsia="Calibri" w:hAnsi="Times New Roman" w:cs="Times New Roman"/>
                <w:i/>
                <w:noProof/>
                <w:sz w:val="18"/>
                <w:szCs w:val="18"/>
              </w:rPr>
              <w:t>Рисунок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2D04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Рис. 1. Название рисунка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04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Пустая строка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>Текст. Текст.</w:t>
            </w:r>
            <w:r w:rsidRPr="002D04C5">
              <w:rPr>
                <w:rFonts w:ascii="Calibri" w:eastAsia="Calibri" w:hAnsi="Calibri" w:cs="Times New Roman"/>
              </w:rPr>
              <w:t xml:space="preserve"> </w:t>
            </w:r>
            <w:r w:rsidRPr="002D04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Текст. Текст. Текст. Текст. Текст. Текст. Текст. Текст. Текст. Текст. Текст. Текст. Текст. Текст. Текст. Текст. Текст   </w:t>
            </w:r>
          </w:p>
          <w:p w:rsidR="002D04C5" w:rsidRPr="002D04C5" w:rsidRDefault="002D04C5" w:rsidP="002D04C5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04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Пустая строка</w:t>
            </w:r>
          </w:p>
          <w:p w:rsidR="002D04C5" w:rsidRPr="002D04C5" w:rsidRDefault="002D04C5" w:rsidP="002D04C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2D04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Список литературы</w:t>
            </w:r>
          </w:p>
          <w:p w:rsidR="002D04C5" w:rsidRPr="002D04C5" w:rsidRDefault="002D04C5" w:rsidP="002D04C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2D04C5" w:rsidRPr="002D04C5" w:rsidRDefault="002D04C5" w:rsidP="002D04C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</w:tr>
    </w:tbl>
    <w:p w:rsidR="00B81086" w:rsidRDefault="00B81086" w:rsidP="002D04C5">
      <w:pPr>
        <w:tabs>
          <w:tab w:val="left" w:pos="1875"/>
        </w:tabs>
        <w:rPr>
          <w:lang w:eastAsia="ru-RU"/>
        </w:rPr>
      </w:pPr>
    </w:p>
    <w:p w:rsidR="00BD2DE1" w:rsidRDefault="00B81086" w:rsidP="00B810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1E61">
        <w:rPr>
          <w:rFonts w:ascii="Times New Roman" w:hAnsi="Times New Roman" w:cs="Times New Roman"/>
          <w:sz w:val="28"/>
          <w:szCs w:val="28"/>
        </w:rPr>
        <w:t>Контактные сведения: 8 (9</w:t>
      </w:r>
      <w:r w:rsidR="00E51E61">
        <w:rPr>
          <w:rFonts w:ascii="Times New Roman" w:hAnsi="Times New Roman" w:cs="Times New Roman"/>
          <w:sz w:val="28"/>
          <w:szCs w:val="28"/>
        </w:rPr>
        <w:t>60</w:t>
      </w:r>
      <w:r w:rsidRPr="00E51E61">
        <w:rPr>
          <w:rFonts w:ascii="Times New Roman" w:hAnsi="Times New Roman" w:cs="Times New Roman"/>
          <w:sz w:val="28"/>
          <w:szCs w:val="28"/>
        </w:rPr>
        <w:t xml:space="preserve">) </w:t>
      </w:r>
      <w:r w:rsidR="00E51E61">
        <w:rPr>
          <w:rFonts w:ascii="Times New Roman" w:hAnsi="Times New Roman" w:cs="Times New Roman"/>
          <w:sz w:val="28"/>
          <w:szCs w:val="28"/>
        </w:rPr>
        <w:t>416</w:t>
      </w:r>
      <w:r w:rsidRPr="00E51E61">
        <w:rPr>
          <w:rFonts w:ascii="Times New Roman" w:hAnsi="Times New Roman" w:cs="Times New Roman"/>
          <w:sz w:val="28"/>
          <w:szCs w:val="28"/>
        </w:rPr>
        <w:t>-</w:t>
      </w:r>
      <w:r w:rsidR="00E51E61">
        <w:rPr>
          <w:rFonts w:ascii="Times New Roman" w:hAnsi="Times New Roman" w:cs="Times New Roman"/>
          <w:sz w:val="28"/>
          <w:szCs w:val="28"/>
        </w:rPr>
        <w:t>05</w:t>
      </w:r>
      <w:r w:rsidRPr="00E51E61">
        <w:rPr>
          <w:rFonts w:ascii="Times New Roman" w:hAnsi="Times New Roman" w:cs="Times New Roman"/>
          <w:sz w:val="28"/>
          <w:szCs w:val="28"/>
        </w:rPr>
        <w:t>-</w:t>
      </w:r>
      <w:r w:rsidR="00E51E61">
        <w:rPr>
          <w:rFonts w:ascii="Times New Roman" w:hAnsi="Times New Roman" w:cs="Times New Roman"/>
          <w:sz w:val="28"/>
          <w:szCs w:val="28"/>
        </w:rPr>
        <w:t>55</w:t>
      </w:r>
      <w:r w:rsidRPr="00E51E61">
        <w:rPr>
          <w:rFonts w:ascii="Times New Roman" w:hAnsi="Times New Roman" w:cs="Times New Roman"/>
          <w:sz w:val="28"/>
          <w:szCs w:val="28"/>
        </w:rPr>
        <w:t xml:space="preserve"> </w:t>
      </w:r>
      <w:r w:rsidR="00E51E61">
        <w:rPr>
          <w:rFonts w:ascii="Times New Roman" w:hAnsi="Times New Roman" w:cs="Times New Roman"/>
          <w:sz w:val="28"/>
          <w:szCs w:val="28"/>
        </w:rPr>
        <w:t>–</w:t>
      </w:r>
      <w:r w:rsidRPr="00E51E61">
        <w:rPr>
          <w:rFonts w:ascii="Times New Roman" w:hAnsi="Times New Roman" w:cs="Times New Roman"/>
          <w:sz w:val="28"/>
          <w:szCs w:val="28"/>
        </w:rPr>
        <w:t xml:space="preserve"> </w:t>
      </w:r>
      <w:r w:rsidR="00E51E61">
        <w:rPr>
          <w:rFonts w:ascii="Times New Roman" w:hAnsi="Times New Roman" w:cs="Times New Roman"/>
          <w:sz w:val="28"/>
          <w:szCs w:val="28"/>
        </w:rPr>
        <w:t xml:space="preserve">к.ю.н., </w:t>
      </w:r>
      <w:r w:rsidRPr="00E51E61">
        <w:rPr>
          <w:rFonts w:ascii="Times New Roman" w:hAnsi="Times New Roman" w:cs="Times New Roman"/>
          <w:sz w:val="28"/>
          <w:szCs w:val="28"/>
        </w:rPr>
        <w:t>доцент Магоме</w:t>
      </w:r>
      <w:r w:rsidR="00E51E61">
        <w:rPr>
          <w:rFonts w:ascii="Times New Roman" w:hAnsi="Times New Roman" w:cs="Times New Roman"/>
          <w:sz w:val="28"/>
          <w:szCs w:val="28"/>
        </w:rPr>
        <w:t>д</w:t>
      </w:r>
      <w:r w:rsidRPr="00E51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E61"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 w:rsidR="00E51E61">
        <w:rPr>
          <w:rFonts w:ascii="Times New Roman" w:hAnsi="Times New Roman" w:cs="Times New Roman"/>
          <w:sz w:val="28"/>
          <w:szCs w:val="28"/>
        </w:rPr>
        <w:t xml:space="preserve"> Мусалов</w:t>
      </w:r>
      <w:r w:rsidRPr="00E51E61">
        <w:rPr>
          <w:rFonts w:ascii="Times New Roman" w:hAnsi="Times New Roman" w:cs="Times New Roman"/>
          <w:sz w:val="28"/>
          <w:szCs w:val="28"/>
        </w:rPr>
        <w:t xml:space="preserve">. Электронный адрес: </w:t>
      </w:r>
      <w:hyperlink r:id="rId9" w:history="1">
        <w:r w:rsidR="00E51E61" w:rsidRPr="003A2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mmusalov</w:t>
        </w:r>
        <w:r w:rsidR="00E51E61" w:rsidRPr="003A212A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51E61" w:rsidRPr="003A2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1E61" w:rsidRPr="003A21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1E61" w:rsidRPr="003A21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1E61" w:rsidRPr="00E51E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2B84" w:rsidRPr="00BD2DE1" w:rsidRDefault="00332B84" w:rsidP="00B81086">
      <w:pPr>
        <w:ind w:firstLine="708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sectPr w:rsidR="00332B84" w:rsidRPr="00BD2DE1" w:rsidSect="002626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C4E"/>
    <w:multiLevelType w:val="hybridMultilevel"/>
    <w:tmpl w:val="F4D2E598"/>
    <w:lvl w:ilvl="0" w:tplc="7FE0335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2134D"/>
    <w:multiLevelType w:val="hybridMultilevel"/>
    <w:tmpl w:val="6096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23032"/>
    <w:multiLevelType w:val="hybridMultilevel"/>
    <w:tmpl w:val="40DA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309F1"/>
    <w:multiLevelType w:val="hybridMultilevel"/>
    <w:tmpl w:val="B45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FA"/>
    <w:rsid w:val="00050AA2"/>
    <w:rsid w:val="00051E14"/>
    <w:rsid w:val="001100DE"/>
    <w:rsid w:val="00220C75"/>
    <w:rsid w:val="00227C33"/>
    <w:rsid w:val="002626F1"/>
    <w:rsid w:val="002D04C5"/>
    <w:rsid w:val="00305B98"/>
    <w:rsid w:val="00332B84"/>
    <w:rsid w:val="00347681"/>
    <w:rsid w:val="003B37F9"/>
    <w:rsid w:val="003C5A2D"/>
    <w:rsid w:val="003C7AB8"/>
    <w:rsid w:val="003E114B"/>
    <w:rsid w:val="003F6E5F"/>
    <w:rsid w:val="00482D1F"/>
    <w:rsid w:val="004945C3"/>
    <w:rsid w:val="004D7879"/>
    <w:rsid w:val="004F0331"/>
    <w:rsid w:val="004F7971"/>
    <w:rsid w:val="00533163"/>
    <w:rsid w:val="0054579D"/>
    <w:rsid w:val="005971A8"/>
    <w:rsid w:val="005F14AF"/>
    <w:rsid w:val="00641032"/>
    <w:rsid w:val="00671E4A"/>
    <w:rsid w:val="008108F7"/>
    <w:rsid w:val="00861004"/>
    <w:rsid w:val="008C4F11"/>
    <w:rsid w:val="009A6068"/>
    <w:rsid w:val="00A33033"/>
    <w:rsid w:val="00A605D2"/>
    <w:rsid w:val="00A637FA"/>
    <w:rsid w:val="00A81D88"/>
    <w:rsid w:val="00A85CA2"/>
    <w:rsid w:val="00AC1C6F"/>
    <w:rsid w:val="00B81086"/>
    <w:rsid w:val="00BB60C1"/>
    <w:rsid w:val="00BD2DE1"/>
    <w:rsid w:val="00CA1A3A"/>
    <w:rsid w:val="00CB5159"/>
    <w:rsid w:val="00D224FF"/>
    <w:rsid w:val="00D33175"/>
    <w:rsid w:val="00D46234"/>
    <w:rsid w:val="00D62299"/>
    <w:rsid w:val="00D735AC"/>
    <w:rsid w:val="00E21B83"/>
    <w:rsid w:val="00E51E61"/>
    <w:rsid w:val="00E93C8B"/>
    <w:rsid w:val="00E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299"/>
    <w:pPr>
      <w:ind w:left="720"/>
      <w:contextualSpacing/>
    </w:pPr>
  </w:style>
  <w:style w:type="paragraph" w:customStyle="1" w:styleId="nospacing">
    <w:name w:val="nospacing"/>
    <w:basedOn w:val="a"/>
    <w:rsid w:val="005F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051E14"/>
    <w:rPr>
      <w:rFonts w:ascii="Times New Roman" w:hAnsi="Times New Roman"/>
      <w:sz w:val="24"/>
      <w:shd w:val="clear" w:color="auto" w:fill="FFFFFF"/>
    </w:rPr>
  </w:style>
  <w:style w:type="character" w:customStyle="1" w:styleId="5">
    <w:name w:val="Основной текст (5)_"/>
    <w:link w:val="50"/>
    <w:locked/>
    <w:rsid w:val="00051E14"/>
    <w:rPr>
      <w:rFonts w:ascii="Times New Roman" w:hAnsi="Times New Roman"/>
      <w:spacing w:val="-10"/>
      <w:sz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051E14"/>
    <w:pPr>
      <w:shd w:val="clear" w:color="auto" w:fill="FFFFFF"/>
      <w:spacing w:before="300" w:after="0" w:line="274" w:lineRule="exact"/>
    </w:pPr>
    <w:rPr>
      <w:rFonts w:ascii="Times New Roman" w:hAnsi="Times New Roman"/>
      <w:sz w:val="24"/>
    </w:rPr>
  </w:style>
  <w:style w:type="paragraph" w:customStyle="1" w:styleId="50">
    <w:name w:val="Основной текст (5)"/>
    <w:basedOn w:val="a"/>
    <w:link w:val="5"/>
    <w:rsid w:val="00051E14"/>
    <w:pPr>
      <w:shd w:val="clear" w:color="auto" w:fill="FFFFFF"/>
      <w:spacing w:after="0" w:line="240" w:lineRule="atLeast"/>
      <w:jc w:val="both"/>
    </w:pPr>
    <w:rPr>
      <w:rFonts w:ascii="Times New Roman" w:hAnsi="Times New Roman"/>
      <w:spacing w:val="-10"/>
      <w:sz w:val="24"/>
    </w:rPr>
  </w:style>
  <w:style w:type="character" w:styleId="a6">
    <w:name w:val="Hyperlink"/>
    <w:basedOn w:val="a0"/>
    <w:uiPriority w:val="99"/>
    <w:unhideWhenUsed/>
    <w:rsid w:val="00A81D88"/>
    <w:rPr>
      <w:color w:val="0000FF" w:themeColor="hyperlink"/>
      <w:u w:val="single"/>
    </w:rPr>
  </w:style>
  <w:style w:type="paragraph" w:styleId="a7">
    <w:name w:val="No Spacing"/>
    <w:uiPriority w:val="1"/>
    <w:qFormat/>
    <w:rsid w:val="005971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B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299"/>
    <w:pPr>
      <w:ind w:left="720"/>
      <w:contextualSpacing/>
    </w:pPr>
  </w:style>
  <w:style w:type="paragraph" w:customStyle="1" w:styleId="nospacing">
    <w:name w:val="nospacing"/>
    <w:basedOn w:val="a"/>
    <w:rsid w:val="005F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051E14"/>
    <w:rPr>
      <w:rFonts w:ascii="Times New Roman" w:hAnsi="Times New Roman"/>
      <w:sz w:val="24"/>
      <w:shd w:val="clear" w:color="auto" w:fill="FFFFFF"/>
    </w:rPr>
  </w:style>
  <w:style w:type="character" w:customStyle="1" w:styleId="5">
    <w:name w:val="Основной текст (5)_"/>
    <w:link w:val="50"/>
    <w:locked/>
    <w:rsid w:val="00051E14"/>
    <w:rPr>
      <w:rFonts w:ascii="Times New Roman" w:hAnsi="Times New Roman"/>
      <w:spacing w:val="-10"/>
      <w:sz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051E14"/>
    <w:pPr>
      <w:shd w:val="clear" w:color="auto" w:fill="FFFFFF"/>
      <w:spacing w:before="300" w:after="0" w:line="274" w:lineRule="exact"/>
    </w:pPr>
    <w:rPr>
      <w:rFonts w:ascii="Times New Roman" w:hAnsi="Times New Roman"/>
      <w:sz w:val="24"/>
    </w:rPr>
  </w:style>
  <w:style w:type="paragraph" w:customStyle="1" w:styleId="50">
    <w:name w:val="Основной текст (5)"/>
    <w:basedOn w:val="a"/>
    <w:link w:val="5"/>
    <w:rsid w:val="00051E14"/>
    <w:pPr>
      <w:shd w:val="clear" w:color="auto" w:fill="FFFFFF"/>
      <w:spacing w:after="0" w:line="240" w:lineRule="atLeast"/>
      <w:jc w:val="both"/>
    </w:pPr>
    <w:rPr>
      <w:rFonts w:ascii="Times New Roman" w:hAnsi="Times New Roman"/>
      <w:spacing w:val="-10"/>
      <w:sz w:val="24"/>
    </w:rPr>
  </w:style>
  <w:style w:type="character" w:styleId="a6">
    <w:name w:val="Hyperlink"/>
    <w:basedOn w:val="a0"/>
    <w:uiPriority w:val="99"/>
    <w:unhideWhenUsed/>
    <w:rsid w:val="00A81D88"/>
    <w:rPr>
      <w:color w:val="0000FF" w:themeColor="hyperlink"/>
      <w:u w:val="single"/>
    </w:rPr>
  </w:style>
  <w:style w:type="paragraph" w:styleId="a7">
    <w:name w:val="No Spacing"/>
    <w:uiPriority w:val="1"/>
    <w:qFormat/>
    <w:rsid w:val="005971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B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salo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villawrp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usa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2020-11-20T06:48:00Z</dcterms:created>
  <dcterms:modified xsi:type="dcterms:W3CDTF">2020-12-14T06:18:00Z</dcterms:modified>
</cp:coreProperties>
</file>