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E" w:rsidRPr="00DC5FBE" w:rsidRDefault="00DC5FBE" w:rsidP="00DC5F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5F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ОПИСАНИЕ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НАГРУДНОГО ЗНАКА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МЕЖДУНАРОДНОЙ АССОЦИАЦИИ ЭТНОПЕДАГОГОВ</w:t>
      </w:r>
      <w:r w:rsidR="00E05F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ИМ.</w:t>
      </w:r>
      <w:r w:rsidR="00E05F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АКАДЕМИКА РАО Г.Н.ВОЛКОВА</w:t>
      </w:r>
    </w:p>
    <w:p w:rsidR="00DC5FBE" w:rsidRPr="00DC5FBE" w:rsidRDefault="00DC5FBE" w:rsidP="00DC5F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МАЭ</w:t>
      </w:r>
    </w:p>
    <w:p w:rsidR="00DC5FBE" w:rsidRPr="00DC5FBE" w:rsidRDefault="00DC5FBE" w:rsidP="00650A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Нагрудный знак 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ассоциации этнопедагогов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академика РАО Г.Н.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изготавливается из металла желтого цвета и 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лучистую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конечную звезду. Размер звезды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миллиметров.</w:t>
      </w:r>
    </w:p>
    <w:p w:rsidR="00DC5FBE" w:rsidRPr="00DC5FBE" w:rsidRDefault="00DC5FBE" w:rsidP="00650A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звезды - круглый медальон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Г.Н. Волкова на фоне национальных цветов Чувашской Республики – желтого с плавным переходом в оранжевый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надпись на русском языке «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ЭТНОПЕДАГОГОВ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академика РАО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C5FBE" w:rsidRPr="00DC5FBE" w:rsidRDefault="00DC5FBE" w:rsidP="00650A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оборотной стороне 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агрудн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надписей нет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2C8" w:rsidRDefault="00DC5FBE" w:rsidP="00650A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Нагрудный знак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ушка и кольца соединяется с пятиугольной колодкой, обтянутой шелковой муаровой лентой шириной 2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миллиметр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состоящей из чередующихся продольных полос желтого (2 полосы) и пурпурного (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полоса) цветов. Ширина 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 справа–налево: желто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миллиметров,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пурпурной полосы 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миллиметр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желтой полосы – 1,5 </w:t>
      </w:r>
      <w:r w:rsidR="00E05F8F"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миллиметр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пурпурной полосы 3 </w:t>
      </w:r>
      <w:r w:rsidR="00E05F8F"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миллиметр</w:t>
      </w:r>
      <w:r w:rsidR="00E05F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0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5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оборотной стороне колодки имеется булавка для прикрепления медали к одежде.</w:t>
      </w:r>
    </w:p>
    <w:p w:rsidR="00092B07" w:rsidRDefault="00092B07" w:rsidP="0009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Нагрудный знак члена Международной ассоциации </w:t>
      </w:r>
      <w:proofErr w:type="spellStart"/>
      <w:r w:rsidRPr="0009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этнопедагогов</w:t>
      </w:r>
      <w:proofErr w:type="spellEnd"/>
      <w:r w:rsidRPr="0009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2B07" w:rsidRPr="00092B07" w:rsidRDefault="00092B07" w:rsidP="0009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академика РАО Г.Н. Волкова</w:t>
      </w:r>
    </w:p>
    <w:p w:rsidR="00092B07" w:rsidRDefault="00092B07" w:rsidP="00650A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DBA728" wp14:editId="6BA86805">
            <wp:simplePos x="0" y="0"/>
            <wp:positionH relativeFrom="column">
              <wp:posOffset>1325245</wp:posOffset>
            </wp:positionH>
            <wp:positionV relativeFrom="paragraph">
              <wp:posOffset>106680</wp:posOffset>
            </wp:positionV>
            <wp:extent cx="3121660" cy="4185920"/>
            <wp:effectExtent l="0" t="0" r="2540" b="5080"/>
            <wp:wrapTight wrapText="bothSides">
              <wp:wrapPolygon edited="0">
                <wp:start x="0" y="0"/>
                <wp:lineTo x="0" y="21528"/>
                <wp:lineTo x="21486" y="21528"/>
                <wp:lineTo x="21486" y="0"/>
                <wp:lineTo x="0" y="0"/>
              </wp:wrapPolygon>
            </wp:wrapTight>
            <wp:docPr id="1" name="Рисунок 1" descr="волковские чтения_мед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ковские чтения_меда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5" t="16815" r="23775" b="33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07" w:rsidRPr="00092B07" w:rsidRDefault="00092B07" w:rsidP="00092B0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2B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sectPr w:rsidR="00092B07" w:rsidRPr="0009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BE"/>
    <w:rsid w:val="00092B07"/>
    <w:rsid w:val="00650A68"/>
    <w:rsid w:val="00DC5FBE"/>
    <w:rsid w:val="00E042C8"/>
    <w:rsid w:val="00E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DC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DC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C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F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DC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DC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C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F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А.А.. Кириллов отдел грантов 226к Гл к.</dc:creator>
  <cp:lastModifiedBy>Марина</cp:lastModifiedBy>
  <cp:revision>2</cp:revision>
  <cp:lastPrinted>2018-07-23T08:32:00Z</cp:lastPrinted>
  <dcterms:created xsi:type="dcterms:W3CDTF">2018-11-01T08:18:00Z</dcterms:created>
  <dcterms:modified xsi:type="dcterms:W3CDTF">2018-11-01T08:18:00Z</dcterms:modified>
</cp:coreProperties>
</file>