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13" w:type="dxa"/>
        <w:tblLook w:val="01E0" w:firstRow="1" w:lastRow="1" w:firstColumn="1" w:lastColumn="1" w:noHBand="0" w:noVBand="0"/>
      </w:tblPr>
      <w:tblGrid>
        <w:gridCol w:w="3186"/>
        <w:gridCol w:w="3931"/>
        <w:gridCol w:w="3096"/>
      </w:tblGrid>
      <w:tr w:rsidR="00A14734" w:rsidRPr="003252A0" w:rsidTr="000A509B">
        <w:trPr>
          <w:trHeight w:val="2690"/>
        </w:trPr>
        <w:tc>
          <w:tcPr>
            <w:tcW w:w="2234" w:type="dxa"/>
            <w:vAlign w:val="center"/>
            <w:hideMark/>
          </w:tcPr>
          <w:p w:rsidR="00A14734" w:rsidRPr="003252A0" w:rsidRDefault="00A14734" w:rsidP="000A5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4"/>
                <w:szCs w:val="144"/>
                <w:lang w:val="ru-RU" w:eastAsia="ru-RU"/>
              </w:rPr>
            </w:pPr>
            <w:r w:rsidRPr="003252A0">
              <w:rPr>
                <w:rFonts w:ascii="Calibri" w:eastAsia="Calibri" w:hAnsi="Calibri" w:cs="Times New Roman"/>
                <w:b/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 wp14:anchorId="08338B3C" wp14:editId="3C71445B">
                  <wp:extent cx="1876425" cy="1724025"/>
                  <wp:effectExtent l="0" t="0" r="9525" b="9525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A14734" w:rsidRPr="003252A0" w:rsidRDefault="00A14734" w:rsidP="000A5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</w:pPr>
          </w:p>
          <w:p w:rsidR="00A14734" w:rsidRPr="003252A0" w:rsidRDefault="00A14734" w:rsidP="000A509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</w:pPr>
          </w:p>
          <w:p w:rsidR="00A14734" w:rsidRPr="003252A0" w:rsidRDefault="00A14734" w:rsidP="000A509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</w:pPr>
          </w:p>
          <w:p w:rsidR="00A14734" w:rsidRPr="003252A0" w:rsidRDefault="00A14734" w:rsidP="000A50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val="ru-RU" w:eastAsia="ru-RU"/>
              </w:rPr>
            </w:pPr>
            <w:r w:rsidRPr="003252A0">
              <w:rPr>
                <w:rFonts w:ascii="Arial" w:eastAsia="Times New Roman" w:hAnsi="Arial" w:cs="Arial"/>
                <w:b/>
                <w:lang w:val="ru-RU" w:eastAsia="ru-RU"/>
              </w:rPr>
              <w:t>МИНИСТЕРСТВО ОБРАЗОВАНИЯ И НАУКИ</w:t>
            </w:r>
          </w:p>
          <w:p w:rsidR="00A14734" w:rsidRPr="003252A0" w:rsidRDefault="00A14734" w:rsidP="000A50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val="ru-RU" w:eastAsia="ru-RU"/>
              </w:rPr>
            </w:pPr>
            <w:r w:rsidRPr="003252A0">
              <w:rPr>
                <w:rFonts w:ascii="Arial" w:eastAsia="Times New Roman" w:hAnsi="Arial" w:cs="Arial"/>
                <w:b/>
                <w:lang w:val="ru-RU" w:eastAsia="ru-RU"/>
              </w:rPr>
              <w:t>РОССИЙСКОЙ ФЕДЕРАЦИИ</w:t>
            </w:r>
          </w:p>
          <w:p w:rsidR="00A14734" w:rsidRPr="003252A0" w:rsidRDefault="00A14734" w:rsidP="000A50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val="ru-RU" w:eastAsia="ru-RU"/>
              </w:rPr>
            </w:pPr>
            <w:r w:rsidRPr="003252A0">
              <w:rPr>
                <w:rFonts w:ascii="Arial" w:eastAsia="Times New Roman" w:hAnsi="Arial" w:cs="Arial"/>
                <w:b/>
                <w:lang w:val="ru-RU" w:eastAsia="ru-RU"/>
              </w:rPr>
              <w:t xml:space="preserve">Федеральное государственное бюджетное </w:t>
            </w:r>
          </w:p>
          <w:p w:rsidR="00A14734" w:rsidRPr="003252A0" w:rsidRDefault="00A14734" w:rsidP="000A50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val="ru-RU" w:eastAsia="ru-RU"/>
              </w:rPr>
            </w:pPr>
            <w:r w:rsidRPr="003252A0">
              <w:rPr>
                <w:rFonts w:ascii="Arial" w:eastAsia="Times New Roman" w:hAnsi="Arial" w:cs="Arial"/>
                <w:b/>
                <w:lang w:val="ru-RU" w:eastAsia="ru-RU"/>
              </w:rPr>
              <w:t>образовательное учреждение</w:t>
            </w:r>
          </w:p>
          <w:p w:rsidR="00A14734" w:rsidRPr="003252A0" w:rsidRDefault="00A14734" w:rsidP="000A509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lang w:val="ru-RU" w:eastAsia="ru-RU"/>
              </w:rPr>
              <w:t xml:space="preserve">высшего </w:t>
            </w:r>
            <w:r w:rsidRPr="003252A0">
              <w:rPr>
                <w:rFonts w:ascii="Arial" w:eastAsia="Times New Roman" w:hAnsi="Arial" w:cs="Arial"/>
                <w:b/>
                <w:lang w:val="ru-RU" w:eastAsia="ru-RU"/>
              </w:rPr>
              <w:t>образования</w:t>
            </w:r>
          </w:p>
          <w:p w:rsidR="00A14734" w:rsidRPr="003252A0" w:rsidRDefault="00A14734" w:rsidP="000A509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</w:pPr>
            <w:r w:rsidRPr="003252A0">
              <w:rPr>
                <w:rFonts w:ascii="Arial" w:eastAsia="Times New Roman" w:hAnsi="Arial" w:cs="Arial"/>
                <w:b/>
                <w:lang w:val="ru-RU" w:eastAsia="ru-RU"/>
              </w:rPr>
              <w:t xml:space="preserve">«Чувашский государственный педагогический университет </w:t>
            </w:r>
          </w:p>
          <w:p w:rsidR="00A14734" w:rsidRPr="003252A0" w:rsidRDefault="00A14734" w:rsidP="000A509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</w:pPr>
            <w:r w:rsidRPr="003252A0">
              <w:rPr>
                <w:rFonts w:ascii="Arial" w:eastAsia="Times New Roman" w:hAnsi="Arial" w:cs="Arial"/>
                <w:b/>
                <w:lang w:val="ru-RU" w:eastAsia="ru-RU"/>
              </w:rPr>
              <w:t>им. И.Я. Яковлева»</w:t>
            </w:r>
          </w:p>
          <w:p w:rsidR="00A14734" w:rsidRPr="003252A0" w:rsidRDefault="00A14734" w:rsidP="000A509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</w:pPr>
          </w:p>
          <w:p w:rsidR="00A14734" w:rsidRPr="003252A0" w:rsidRDefault="00A14734" w:rsidP="000A5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450" w:type="dxa"/>
            <w:vAlign w:val="center"/>
            <w:hideMark/>
          </w:tcPr>
          <w:p w:rsidR="00A14734" w:rsidRPr="003252A0" w:rsidRDefault="00A14734" w:rsidP="000A5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4"/>
                <w:szCs w:val="144"/>
                <w:lang w:val="ru-RU" w:eastAsia="ru-RU"/>
              </w:rPr>
            </w:pPr>
            <w:r w:rsidRPr="003252A0">
              <w:rPr>
                <w:rFonts w:ascii="Calibri" w:eastAsia="Calibri" w:hAnsi="Calibri" w:cs="Times New Roman"/>
                <w:b/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 wp14:anchorId="60581C71" wp14:editId="2F47FC89">
                  <wp:extent cx="1828800" cy="1714500"/>
                  <wp:effectExtent l="0" t="0" r="0" b="0"/>
                  <wp:docPr id="2" name="Рисунок 4" descr="гербы_ФХиМО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ы_ФХиМО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4734" w:rsidRPr="003252A0" w:rsidRDefault="00A14734" w:rsidP="00A1473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  <w:r>
        <w:rPr>
          <w:rFonts w:ascii="Calibri" w:eastAsia="Calibri" w:hAnsi="Calibri" w:cs="Times New Roman"/>
          <w:noProof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16509</wp:posOffset>
                </wp:positionV>
                <wp:extent cx="6551295" cy="0"/>
                <wp:effectExtent l="0" t="38100" r="4000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71881" id="Прямая соединительная линия 3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1.4pt,1.3pt" to="504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  <w:r>
        <w:rPr>
          <w:rFonts w:ascii="Arial" w:eastAsia="Times New Roman" w:hAnsi="Arial" w:cs="Arial"/>
          <w:b/>
          <w:sz w:val="20"/>
          <w:szCs w:val="20"/>
          <w:lang w:val="ru-RU" w:eastAsia="ru-RU"/>
        </w:rPr>
        <w:t>\</w:t>
      </w:r>
    </w:p>
    <w:p w:rsidR="00A14734" w:rsidRPr="003252A0" w:rsidRDefault="00A14734" w:rsidP="00A14734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</w:p>
    <w:p w:rsidR="00A14734" w:rsidRPr="00612B6B" w:rsidRDefault="00A14734" w:rsidP="00A147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 w:rsidRPr="00612B6B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Международная научно-практическая конференция «</w:t>
      </w:r>
      <w:r w:rsidRPr="00A14734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Современные тенденции в обучении и воспитании средствами искусства</w:t>
      </w:r>
      <w:r w:rsidRPr="00612B6B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» </w:t>
      </w:r>
    </w:p>
    <w:p w:rsidR="00A14734" w:rsidRPr="00612B6B" w:rsidRDefault="00A14734" w:rsidP="00A14734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 w:rsidRPr="00612B6B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Россия, Чебоксары (</w:t>
      </w:r>
      <w:r w:rsidR="00733A39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26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. 10. 2017</w:t>
      </w:r>
      <w:r w:rsidRPr="00612B6B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г.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)</w:t>
      </w:r>
      <w:r w:rsidRPr="00A147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A14734" w:rsidRDefault="00A14734" w:rsidP="00A14734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A14734" w:rsidRPr="003252A0" w:rsidRDefault="00A14734" w:rsidP="00A1473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52A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Федеральное государственное бюджетное образовательное учре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ждение высшего</w:t>
      </w:r>
      <w:r w:rsidRPr="0014013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3252A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образования «Чувашский государственный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педагогический университет им.</w:t>
      </w:r>
      <w:r w:rsidRPr="003252A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И.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Я. Яковлева»</w:t>
      </w:r>
      <w:r w:rsidRPr="0014013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3252A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факультет художест</w:t>
      </w:r>
      <w:r w:rsidRPr="003252A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енного и музыкального образования приглашает ученых, руководителей, научных работников, педагогов и преподавателей учреждений общего, среднего, высшего и дополнительного образования, аспирантов, магистрантов, докторантов принять участие в  Международной научно-практической конференции «</w:t>
      </w:r>
      <w:r w:rsidR="00733A39" w:rsidRPr="00733A3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Современные тенденции в обучении и воспитании средствами искусства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». </w:t>
      </w:r>
    </w:p>
    <w:p w:rsidR="00A14734" w:rsidRPr="003252A0" w:rsidRDefault="00A14734" w:rsidP="00A14734">
      <w:pPr>
        <w:spacing w:after="0" w:line="240" w:lineRule="auto"/>
        <w:jc w:val="both"/>
        <w:rPr>
          <w:rFonts w:ascii="Times New Roman" w:eastAsia="Adobe Gothic Std B" w:hAnsi="Times New Roman" w:cs="Times New Roman"/>
          <w:b/>
          <w:bCs/>
          <w:spacing w:val="1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Участникам</w:t>
      </w:r>
      <w:r w:rsidRPr="003252A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будет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выдано именное свидетельство об участии в конференции и </w:t>
      </w:r>
      <w:r w:rsidRPr="003252A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сборник статей</w:t>
      </w:r>
      <w:r w:rsidR="00AB7DF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который будет</w:t>
      </w: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постатейно размещен </w:t>
      </w:r>
      <w:r w:rsidRPr="003252A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 Научной электронной библиотеке (eLibrary.ru) и включен в </w:t>
      </w:r>
      <w:proofErr w:type="spellStart"/>
      <w:r w:rsidRPr="003252A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наукометрическую</w:t>
      </w:r>
      <w:proofErr w:type="spellEnd"/>
      <w:r w:rsidRPr="003252A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базу Российского индекса научного цитирования - РИНЦ</w:t>
      </w: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Pr="003252A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Договор №3199-11/2015K</w:t>
      </w: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  <w:r w:rsidRPr="003252A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3252A0">
        <w:rPr>
          <w:rFonts w:ascii="Times New Roman" w:eastAsia="Adobe Gothic Std B" w:hAnsi="Times New Roman" w:cs="Times New Roman"/>
          <w:sz w:val="24"/>
          <w:szCs w:val="24"/>
          <w:lang w:val="ru-RU" w:eastAsia="ru-RU"/>
        </w:rPr>
        <w:t xml:space="preserve">Сборнику будет присвоен международный книжный номер </w:t>
      </w:r>
      <w:r w:rsidRPr="003252A0">
        <w:rPr>
          <w:rFonts w:ascii="Times New Roman" w:eastAsia="Adobe Gothic Std B" w:hAnsi="Times New Roman" w:cs="Times New Roman"/>
          <w:b/>
          <w:bCs/>
          <w:spacing w:val="12"/>
          <w:sz w:val="24"/>
          <w:szCs w:val="24"/>
          <w:lang w:val="ru-RU" w:eastAsia="ru-RU"/>
        </w:rPr>
        <w:t>ISBN.</w:t>
      </w:r>
      <w:r>
        <w:rPr>
          <w:rFonts w:ascii="Times New Roman" w:eastAsia="Adobe Gothic Std B" w:hAnsi="Times New Roman" w:cs="Times New Roman"/>
          <w:b/>
          <w:bCs/>
          <w:spacing w:val="12"/>
          <w:sz w:val="24"/>
          <w:szCs w:val="24"/>
          <w:lang w:val="ru-RU" w:eastAsia="ru-RU"/>
        </w:rPr>
        <w:t xml:space="preserve"> </w:t>
      </w:r>
    </w:p>
    <w:p w:rsidR="00A14734" w:rsidRPr="003252A0" w:rsidRDefault="00A14734" w:rsidP="00A14734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Материалы принимаются с</w:t>
      </w:r>
      <w:r w:rsidR="00733A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1</w:t>
      </w:r>
      <w:r w:rsidR="00D703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июл</w:t>
      </w:r>
      <w:r w:rsidR="00554CF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я 2016 года по 22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октября</w:t>
      </w:r>
      <w:r w:rsidR="00554CF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2017</w:t>
      </w:r>
      <w:r w:rsidRPr="003252A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года (включительно).</w:t>
      </w: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Статьи будут проверяться в программе </w:t>
      </w:r>
      <w:proofErr w:type="gramStart"/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Анти</w:t>
      </w:r>
      <w:proofErr w:type="gramEnd"/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–Плагиат.</w:t>
      </w:r>
    </w:p>
    <w:p w:rsidR="00A14734" w:rsidRPr="003252A0" w:rsidRDefault="00A14734" w:rsidP="00A14734">
      <w:pPr>
        <w:tabs>
          <w:tab w:val="left" w:pos="915"/>
          <w:tab w:val="left" w:pos="4185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A14734" w:rsidRPr="003252A0" w:rsidRDefault="00A14734" w:rsidP="00A1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252A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ОСНОВНЫЕ НАПРАВЛЕНИЯ КОНФЕРЕНЦИИ:</w:t>
      </w:r>
      <w:bookmarkStart w:id="0" w:name="_GoBack"/>
      <w:bookmarkEnd w:id="0"/>
    </w:p>
    <w:p w:rsidR="00A14734" w:rsidRPr="003252A0" w:rsidRDefault="00A14734" w:rsidP="00A1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14734" w:rsidRPr="003252A0" w:rsidRDefault="00A14734" w:rsidP="00A14734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Теория и история изобразительного и музыкального искусства.</w:t>
      </w:r>
    </w:p>
    <w:p w:rsidR="00A14734" w:rsidRPr="003252A0" w:rsidRDefault="00A14734" w:rsidP="00A1473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Искусствоведение </w:t>
      </w: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актуальная проблема научного познания.</w:t>
      </w:r>
    </w:p>
    <w:p w:rsidR="00A14734" w:rsidRPr="003252A0" w:rsidRDefault="00A14734" w:rsidP="00A14734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Актуальные проблемы исследований </w:t>
      </w: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магистра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нтов, аспирантов и докторантов в контексте </w:t>
      </w: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художественного и музыкального образования.</w:t>
      </w:r>
    </w:p>
    <w:p w:rsidR="00A14734" w:rsidRPr="003252A0" w:rsidRDefault="00A14734" w:rsidP="00A1473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Современные педагогические технологии в художественном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музыкальном </w:t>
      </w: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образовании. </w:t>
      </w:r>
    </w:p>
    <w:p w:rsidR="00A14734" w:rsidRPr="003252A0" w:rsidRDefault="00A14734" w:rsidP="00A1473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Проблемы вокально-хорового обучения детей и юношества.</w:t>
      </w:r>
    </w:p>
    <w:p w:rsidR="00A14734" w:rsidRPr="003252A0" w:rsidRDefault="00A14734" w:rsidP="00A1473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Хоровое пение в профессиональном становлении музыканта.</w:t>
      </w:r>
    </w:p>
    <w:p w:rsidR="00A14734" w:rsidRDefault="00A14734" w:rsidP="00A1473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Проблемы и перспективы общего, среднего, высшего и дополнительного образования (музыка, ИЗО, дизайн). </w:t>
      </w:r>
    </w:p>
    <w:p w:rsidR="00D71774" w:rsidRPr="00D71774" w:rsidRDefault="00D71774" w:rsidP="00D7177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Национальные традиции в современном музыкальном и художественном образовании.</w:t>
      </w:r>
    </w:p>
    <w:p w:rsidR="00A14734" w:rsidRDefault="00A14734" w:rsidP="00A1473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Иностранный опыт организации художественного и музыкального образования.</w:t>
      </w:r>
    </w:p>
    <w:p w:rsidR="00D71774" w:rsidRDefault="00D71774" w:rsidP="00D71774">
      <w:pPr>
        <w:spacing w:after="0" w:line="240" w:lineRule="auto"/>
        <w:ind w:left="1365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A3394" w:rsidRDefault="00A14734" w:rsidP="00A14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="00D703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Заявки и электронные версии выступлений (статей</w:t>
      </w:r>
      <w:r w:rsidR="000038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="00D703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038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принимаются </w:t>
      </w: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 </w:t>
      </w:r>
      <w:r w:rsidR="00D7177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октября</w:t>
      </w:r>
      <w:r w:rsidR="00D7177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2017</w:t>
      </w:r>
      <w:r w:rsidRPr="003252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года </w:t>
      </w:r>
      <w:r w:rsidR="000038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(включительно) на электронную почту</w:t>
      </w: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hyperlink r:id="rId7" w:history="1">
        <w:r w:rsidR="00CA3394" w:rsidRPr="00405D6F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ru-RU" w:eastAsia="ru-RU"/>
          </w:rPr>
          <w:t>lenabakshaeva14@gmail.com</w:t>
        </w:r>
      </w:hyperlink>
    </w:p>
    <w:p w:rsidR="00CA3394" w:rsidRDefault="00CA3394" w:rsidP="00A14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A3394" w:rsidRDefault="00CA3394" w:rsidP="00CA3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Требования к оформлению статьи</w:t>
      </w:r>
    </w:p>
    <w:p w:rsidR="00CA3394" w:rsidRDefault="00CA3394" w:rsidP="00CA3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14734" w:rsidRPr="0014013F" w:rsidRDefault="00A14734" w:rsidP="00A14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 Текст статьи, оформленной в соответствии с указанными требованиями (каждая статья в отдельном файле). В имени файла указывается фамилия первого автора.</w:t>
      </w:r>
    </w:p>
    <w:p w:rsidR="00A14734" w:rsidRPr="003252A0" w:rsidRDefault="00A14734" w:rsidP="00A14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252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Общий объем одной публикации не менее 5 страниц.</w:t>
      </w:r>
      <w:r w:rsidRPr="003252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:rsidR="00A14734" w:rsidRPr="003252A0" w:rsidRDefault="00A14734" w:rsidP="00A14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3</w:t>
      </w: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Номера страниц не проставляются.</w:t>
      </w:r>
    </w:p>
    <w:p w:rsidR="00A14734" w:rsidRDefault="00A14734" w:rsidP="00A14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</w:t>
      </w: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Использование таблиц, графиков, схем и рисунков в виде сгруппированного с его названием объекта.</w:t>
      </w:r>
    </w:p>
    <w:p w:rsidR="00A14734" w:rsidRPr="00857C6D" w:rsidRDefault="00A14734" w:rsidP="00A14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Оргвзнос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составляет </w:t>
      </w:r>
      <w:r w:rsidRPr="003252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200 рублей за страницу </w:t>
      </w: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(стоимость сборника + почтовые расходы на рассылку). </w:t>
      </w:r>
      <w:r w:rsidRPr="003252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Стоимость дополнительного экземпляра сборника 300 рублей.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Сертификат 100 рублей.</w:t>
      </w:r>
    </w:p>
    <w:p w:rsidR="00A14734" w:rsidRDefault="00A14734" w:rsidP="00A14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6. После рассмотрения оргкомитетом статьи в течении 2 суток, на имя автора будут высланы реквизиты для оплаты статьи.</w:t>
      </w:r>
    </w:p>
    <w:p w:rsidR="00A14734" w:rsidRPr="00D2139F" w:rsidRDefault="00A14734" w:rsidP="00A14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7. Оплату необходимо произвести в двухдневный срок и отправить уведомление по оплате на эл. </w:t>
      </w:r>
      <w:r w:rsidRPr="00D2139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адрес lenabakshaeva14@gmail.com.</w:t>
      </w:r>
    </w:p>
    <w:p w:rsidR="00A14734" w:rsidRPr="003252A0" w:rsidRDefault="00A14734" w:rsidP="00CA33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14734" w:rsidRPr="003252A0" w:rsidRDefault="00A14734" w:rsidP="00A147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52A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Объем:</w:t>
      </w: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менее 5 страниц формата А4. </w:t>
      </w:r>
    </w:p>
    <w:p w:rsidR="00A14734" w:rsidRPr="003252A0" w:rsidRDefault="00A14734" w:rsidP="00A147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52A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Поля:</w:t>
      </w: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справа, слева, сверху, снизу – 2,5 см. </w:t>
      </w:r>
    </w:p>
    <w:p w:rsidR="00A14734" w:rsidRPr="003252A0" w:rsidRDefault="00A14734" w:rsidP="00A147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52A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Основной текст:</w:t>
      </w: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шрифт </w:t>
      </w:r>
      <w:proofErr w:type="spellStart"/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Times</w:t>
      </w:r>
      <w:proofErr w:type="spellEnd"/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New</w:t>
      </w:r>
      <w:proofErr w:type="spellEnd"/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Roman</w:t>
      </w:r>
      <w:proofErr w:type="spellEnd"/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размер 14; межстрочный интервал – 1,5; абзацный отступ – 1,25 см, выравнивание – по ширине страницы. </w:t>
      </w:r>
    </w:p>
    <w:p w:rsidR="00A14734" w:rsidRPr="003252A0" w:rsidRDefault="00A14734" w:rsidP="00A147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52A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Первая строка:</w:t>
      </w: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индекс универсальной десятичной классификации (</w:t>
      </w: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УДК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(по 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евому краю)</w:t>
      </w: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A14734" w:rsidRPr="003252A0" w:rsidRDefault="00A14734" w:rsidP="00A14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52A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Вторая строка: </w:t>
      </w: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Полное название статьи на русском и английском языках дается друг под другом через один межстрочный интервал по центру </w:t>
      </w:r>
      <w:r w:rsidR="00C02A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заглавными буквами,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жирным шрифтом</w:t>
      </w:r>
      <w:r w:rsidRPr="003252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</w:p>
    <w:p w:rsidR="00A14734" w:rsidRPr="0082754C" w:rsidRDefault="00A14734" w:rsidP="00A147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</w:t>
      </w:r>
      <w:r w:rsidRPr="003252A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Далее </w:t>
      </w:r>
      <w:r w:rsidRPr="008275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Pr="0082754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жирным курсивом </w:t>
      </w:r>
      <w:r w:rsidRPr="0082754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инициалы и фамилия автора</w:t>
      </w:r>
      <w:r w:rsidRPr="0082754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8275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русском и английском языках друг под другом через один межстрочный интервал </w:t>
      </w:r>
      <w:r w:rsidRPr="0082754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(</w:t>
      </w:r>
      <w:r w:rsidRPr="0082754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 правом углу</w:t>
      </w:r>
      <w:r w:rsidRPr="0082754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).</w:t>
      </w:r>
    </w:p>
    <w:p w:rsidR="00A14734" w:rsidRPr="0082754C" w:rsidRDefault="00A14734" w:rsidP="00A1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52A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Далее – </w:t>
      </w:r>
      <w:r w:rsidRPr="008275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жирным курсивом по центру указывается: </w:t>
      </w:r>
    </w:p>
    <w:p w:rsidR="00A14734" w:rsidRPr="003252A0" w:rsidRDefault="00A14734" w:rsidP="00A1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</w:t>
      </w:r>
      <w:r w:rsidRPr="003252A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полное наименование образ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овательного учреждения, страна, город </w:t>
      </w: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(по центру жирным курсивом)</w:t>
      </w:r>
    </w:p>
    <w:p w:rsidR="00A14734" w:rsidRPr="003252A0" w:rsidRDefault="00A14734" w:rsidP="00A14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</w:t>
      </w:r>
      <w:r w:rsidRPr="003252A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Далее</w:t>
      </w: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Pr="003252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Аннотация. (</w:t>
      </w:r>
      <w:proofErr w:type="spellStart"/>
      <w:r w:rsidRPr="003252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Abstract</w:t>
      </w:r>
      <w:proofErr w:type="spellEnd"/>
      <w:r w:rsidRPr="003252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.) </w:t>
      </w: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русском и английском языках </w:t>
      </w:r>
      <w:r w:rsidRPr="003252A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(</w:t>
      </w:r>
      <w:r w:rsidRPr="003252A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выравнивание по ширине</w:t>
      </w:r>
      <w:r w:rsidRPr="003252A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)</w:t>
      </w: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14734" w:rsidRPr="003252A0" w:rsidRDefault="00A14734" w:rsidP="00A14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</w:t>
      </w:r>
      <w:r w:rsidRPr="003252A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Далее</w:t>
      </w: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Pr="003252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Ключевые слова: (</w:t>
      </w:r>
      <w:proofErr w:type="spellStart"/>
      <w:r w:rsidRPr="003252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Keywords</w:t>
      </w:r>
      <w:proofErr w:type="spellEnd"/>
      <w:r w:rsidRPr="003252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:) </w:t>
      </w: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русском и английском языках </w:t>
      </w:r>
      <w:r w:rsidRPr="003252A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(</w:t>
      </w:r>
      <w:r w:rsidRPr="003252A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выравнивание по ширине</w:t>
      </w:r>
      <w:r w:rsidRPr="003252A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)</w:t>
      </w: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14734" w:rsidRPr="003252A0" w:rsidRDefault="00A14734" w:rsidP="00A14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</w:t>
      </w: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Расстояние между заголовком и текстом – 2 межстрочных интервала.</w:t>
      </w:r>
    </w:p>
    <w:p w:rsidR="00A14734" w:rsidRPr="003252A0" w:rsidRDefault="00A14734" w:rsidP="00A14734">
      <w:pPr>
        <w:tabs>
          <w:tab w:val="left" w:pos="55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</w:t>
      </w:r>
      <w:r w:rsidRPr="003252A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Далее</w:t>
      </w: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текст статьи: форматирование – по ширине.</w:t>
      </w: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A14734" w:rsidRPr="003252A0" w:rsidRDefault="00A14734" w:rsidP="00A14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</w:t>
      </w:r>
      <w:r w:rsidRPr="003252A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Литература</w:t>
      </w: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оформляется в конце статьи. Ссылки по тексту на соответствующие источники оформляются в квадратных скобках, </w:t>
      </w:r>
      <w:proofErr w:type="gramStart"/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например</w:t>
      </w:r>
      <w:proofErr w:type="gramEnd"/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[1, с. 91]. </w:t>
      </w:r>
    </w:p>
    <w:p w:rsidR="00A14734" w:rsidRPr="003252A0" w:rsidRDefault="00A14734" w:rsidP="00A14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14734" w:rsidRPr="003252A0" w:rsidRDefault="00A14734" w:rsidP="00A14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</w:t>
      </w:r>
      <w:r w:rsidRPr="003252A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 конце статьи необходимо предоставить личные данные, для размещения статьи в РИНЦ</w:t>
      </w:r>
      <w:r w:rsidR="00CA33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и рассылки печатных сборников и сертификатов участника</w:t>
      </w:r>
      <w:r w:rsidRPr="003252A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</w:p>
    <w:p w:rsidR="00A14734" w:rsidRPr="003252A0" w:rsidRDefault="00A14734" w:rsidP="00A14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14734" w:rsidRPr="003252A0" w:rsidRDefault="00A14734" w:rsidP="00A1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1.   Фамилия, имя, отчество всех авторов полностью (на русском и английском языках)</w:t>
      </w:r>
    </w:p>
    <w:p w:rsidR="00A14734" w:rsidRPr="003252A0" w:rsidRDefault="00A14734" w:rsidP="00A1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2.  Полное название организации – место работы каждого автора в именительном падеже, страна, город (на русском и английском языках). Если авторы работают в одном учреждении, можно не указывать место работы каждого автора отдельно.</w:t>
      </w:r>
    </w:p>
    <w:p w:rsidR="00A14734" w:rsidRPr="003252A0" w:rsidRDefault="00A14734" w:rsidP="00A1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3.  Адрес электронной почты для каждого автора.</w:t>
      </w:r>
    </w:p>
    <w:p w:rsidR="00A14734" w:rsidRDefault="00A14734" w:rsidP="00A1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4. </w:t>
      </w: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Корреспондентский почтовый адрес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индексом</w:t>
      </w: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телефон для контактов с авторами статьи.</w:t>
      </w:r>
    </w:p>
    <w:p w:rsidR="00A14734" w:rsidRDefault="00A14734" w:rsidP="00A1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5. Указать нужен ли дополнительный сборник и сертификат об участии в конференции.</w:t>
      </w:r>
    </w:p>
    <w:p w:rsidR="00A14734" w:rsidRPr="003252A0" w:rsidRDefault="00A14734" w:rsidP="00A1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14734" w:rsidRPr="00D2139F" w:rsidRDefault="00A14734" w:rsidP="00A147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13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 необходимо отправить на электронный адрес:</w:t>
      </w:r>
      <w:r w:rsidRPr="00D2139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D2139F">
        <w:rPr>
          <w:rFonts w:ascii="Times New Roman" w:eastAsia="Times New Roman" w:hAnsi="Times New Roman" w:cs="Times New Roman"/>
          <w:b/>
          <w:color w:val="5E6061"/>
          <w:sz w:val="24"/>
          <w:szCs w:val="24"/>
          <w:shd w:val="clear" w:color="auto" w:fill="FFFFFF"/>
          <w:lang w:eastAsia="ru-RU"/>
        </w:rPr>
        <w:t>lenabakshaeva</w:t>
      </w:r>
      <w:proofErr w:type="spellEnd"/>
      <w:r w:rsidRPr="00D2139F">
        <w:rPr>
          <w:rFonts w:ascii="Times New Roman" w:eastAsia="Times New Roman" w:hAnsi="Times New Roman" w:cs="Times New Roman"/>
          <w:b/>
          <w:color w:val="5E6061"/>
          <w:sz w:val="24"/>
          <w:szCs w:val="24"/>
          <w:shd w:val="clear" w:color="auto" w:fill="FFFFFF"/>
          <w:lang w:val="ru-RU" w:eastAsia="ru-RU"/>
        </w:rPr>
        <w:t>14@</w:t>
      </w:r>
      <w:proofErr w:type="spellStart"/>
      <w:r w:rsidRPr="00D2139F">
        <w:rPr>
          <w:rFonts w:ascii="Times New Roman" w:eastAsia="Times New Roman" w:hAnsi="Times New Roman" w:cs="Times New Roman"/>
          <w:b/>
          <w:color w:val="5E6061"/>
          <w:sz w:val="24"/>
          <w:szCs w:val="24"/>
          <w:shd w:val="clear" w:color="auto" w:fill="FFFFFF"/>
          <w:lang w:eastAsia="ru-RU"/>
        </w:rPr>
        <w:t>gmail</w:t>
      </w:r>
      <w:proofErr w:type="spellEnd"/>
      <w:r w:rsidRPr="00D2139F">
        <w:rPr>
          <w:rFonts w:ascii="Times New Roman" w:eastAsia="Times New Roman" w:hAnsi="Times New Roman" w:cs="Times New Roman"/>
          <w:b/>
          <w:color w:val="5E6061"/>
          <w:sz w:val="24"/>
          <w:szCs w:val="24"/>
          <w:shd w:val="clear" w:color="auto" w:fill="FFFFFF"/>
          <w:lang w:val="ru-RU" w:eastAsia="ru-RU"/>
        </w:rPr>
        <w:t>.</w:t>
      </w:r>
      <w:r w:rsidRPr="00D2139F">
        <w:rPr>
          <w:rFonts w:ascii="Times New Roman" w:eastAsia="Times New Roman" w:hAnsi="Times New Roman" w:cs="Times New Roman"/>
          <w:b/>
          <w:color w:val="5E6061"/>
          <w:sz w:val="24"/>
          <w:szCs w:val="24"/>
          <w:shd w:val="clear" w:color="auto" w:fill="FFFFFF"/>
          <w:lang w:eastAsia="ru-RU"/>
        </w:rPr>
        <w:t>com</w:t>
      </w:r>
    </w:p>
    <w:p w:rsidR="00A14734" w:rsidRPr="003252A0" w:rsidRDefault="00A14734" w:rsidP="00A14734">
      <w:pPr>
        <w:tabs>
          <w:tab w:val="left" w:pos="3480"/>
          <w:tab w:val="left" w:pos="4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A14734" w:rsidRPr="00D2139F" w:rsidRDefault="00A14734" w:rsidP="00A147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252A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Контактное лицо</w:t>
      </w: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Бакшаева Елена Владимировна, канд. </w:t>
      </w:r>
      <w:proofErr w:type="spellStart"/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</w:t>
      </w:r>
      <w:proofErr w:type="spellEnd"/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на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</w:t>
      </w: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доцент кафедры хорового </w:t>
      </w:r>
      <w:proofErr w:type="spellStart"/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дирижиро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вания</w:t>
      </w:r>
      <w:proofErr w:type="spellEnd"/>
      <w:r w:rsidR="00CA3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зам. декана факультета художественного и музыкального образования по </w:t>
      </w:r>
      <w:proofErr w:type="spellStart"/>
      <w:r w:rsidR="00CA3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  <w:r w:rsidR="00CA33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телефон 8(8352) 625369</w:t>
      </w:r>
      <w:r w:rsidRPr="00D2139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 + 79053406989.</w:t>
      </w:r>
    </w:p>
    <w:p w:rsidR="00A14734" w:rsidRPr="00D2139F" w:rsidRDefault="00A14734" w:rsidP="00A147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14734" w:rsidRPr="003252A0" w:rsidRDefault="00A14734" w:rsidP="00A14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Pr="00946B8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 получении материалов, оргкомитет в течение двух дней отправляет по электронной почте на адрес автора письмо c подтверждением и высылает реквизиты для оплаты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статьи</w:t>
      </w:r>
      <w:r w:rsidRPr="00946B8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 Скан квитанцию об оплате необходимо выслать на электронный адрес в течении двух дней. Авторам, отправившим материалы по электронной почте и не получившим подтверждения их получения оргкомитетом,</w:t>
      </w: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252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просьба продублировать заявку</w:t>
      </w:r>
      <w:r w:rsidRPr="00325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14734" w:rsidRPr="003252A0" w:rsidRDefault="00A14734" w:rsidP="00A147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14734" w:rsidRPr="003252A0" w:rsidRDefault="00A14734" w:rsidP="00A1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14734" w:rsidRPr="003252A0" w:rsidRDefault="00A14734" w:rsidP="00A14734">
      <w:pPr>
        <w:tabs>
          <w:tab w:val="center" w:pos="5216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252A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>Образец оформления статьи</w:t>
      </w:r>
      <w:r w:rsidRPr="003252A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</w:p>
    <w:p w:rsidR="00A14734" w:rsidRPr="003252A0" w:rsidRDefault="00A14734" w:rsidP="00A147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14734" w:rsidRDefault="00A14734" w:rsidP="00A14734">
      <w:pPr>
        <w:tabs>
          <w:tab w:val="left" w:pos="-54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252A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252A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УДК 78.071.2</w:t>
      </w:r>
    </w:p>
    <w:p w:rsidR="00C02AD8" w:rsidRPr="003252A0" w:rsidRDefault="00C02AD8" w:rsidP="00A14734">
      <w:pPr>
        <w:tabs>
          <w:tab w:val="left" w:pos="-540"/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02AD8" w:rsidRDefault="00A14734" w:rsidP="00A14734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4"/>
          <w:szCs w:val="24"/>
          <w:lang w:val="ru-RU"/>
        </w:rPr>
      </w:pPr>
      <w:r w:rsidRPr="0082754C">
        <w:rPr>
          <w:rFonts w:ascii="Times New Roman" w:eastAsia="MS Mincho" w:hAnsi="Times New Roman" w:cs="Times New Roman"/>
          <w:b/>
          <w:sz w:val="24"/>
          <w:szCs w:val="24"/>
          <w:lang w:val="ru-RU"/>
        </w:rPr>
        <w:t>Е</w:t>
      </w:r>
      <w:r w:rsidR="00C02AD8">
        <w:rPr>
          <w:rFonts w:ascii="Times New Roman" w:eastAsia="MS Mincho" w:hAnsi="Times New Roman" w:cs="Times New Roman"/>
          <w:b/>
          <w:sz w:val="24"/>
          <w:szCs w:val="24"/>
          <w:lang w:val="ru-RU"/>
        </w:rPr>
        <w:t xml:space="preserve">ЛИЗАВЕТА ПЕТРОВНА КУДРЯВЦЕВА </w:t>
      </w:r>
      <w:r w:rsidRPr="0082754C">
        <w:rPr>
          <w:rFonts w:ascii="Times New Roman" w:eastAsia="MS Mincho" w:hAnsi="Times New Roman" w:cs="Times New Roman"/>
          <w:b/>
          <w:sz w:val="24"/>
          <w:szCs w:val="24"/>
          <w:lang w:val="ru-RU"/>
        </w:rPr>
        <w:t xml:space="preserve">– </w:t>
      </w:r>
      <w:r w:rsidR="00C02AD8">
        <w:rPr>
          <w:rFonts w:ascii="Times New Roman" w:eastAsia="MS Mincho" w:hAnsi="Times New Roman" w:cs="Times New Roman"/>
          <w:b/>
          <w:sz w:val="24"/>
          <w:szCs w:val="24"/>
          <w:lang w:val="ru-RU"/>
        </w:rPr>
        <w:t xml:space="preserve">ХОРМЕЙСТЕР, ДИРИЖЕР, ПЕДАГОГ </w:t>
      </w:r>
    </w:p>
    <w:p w:rsidR="00C02AD8" w:rsidRDefault="00C02AD8" w:rsidP="00A14734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4"/>
          <w:szCs w:val="24"/>
          <w:lang w:val="ru-RU"/>
        </w:rPr>
      </w:pPr>
    </w:p>
    <w:p w:rsidR="00A14734" w:rsidRDefault="00C02AD8" w:rsidP="00A14734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C02AD8">
        <w:rPr>
          <w:rFonts w:ascii="Times New Roman" w:eastAsia="MS Mincho" w:hAnsi="Times New Roman" w:cs="Times New Roman"/>
          <w:b/>
          <w:sz w:val="24"/>
          <w:szCs w:val="24"/>
        </w:rPr>
        <w:t xml:space="preserve">ELIZABETH PETROVNA KUDRYAVTSEVA - CHORMISTER, CONDUCTOR, TEACHER </w:t>
      </w:r>
    </w:p>
    <w:p w:rsidR="00C02AD8" w:rsidRPr="003252A0" w:rsidRDefault="00C02AD8" w:rsidP="00A14734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14734" w:rsidRPr="003252A0" w:rsidRDefault="00A14734" w:rsidP="00A14734">
      <w:pPr>
        <w:spacing w:after="0" w:line="240" w:lineRule="auto"/>
        <w:ind w:firstLine="709"/>
        <w:jc w:val="right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3252A0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  <w:r w:rsidRPr="003252A0">
        <w:rPr>
          <w:rFonts w:ascii="Times New Roman" w:eastAsia="MS Mincho" w:hAnsi="Times New Roman" w:cs="Times New Roman"/>
          <w:b/>
          <w:i/>
          <w:sz w:val="24"/>
          <w:szCs w:val="24"/>
          <w:lang w:val="ru-RU"/>
        </w:rPr>
        <w:t>Е</w:t>
      </w:r>
      <w:r w:rsidRPr="003252A0">
        <w:rPr>
          <w:rFonts w:ascii="Times New Roman" w:eastAsia="MS Mincho" w:hAnsi="Times New Roman" w:cs="Times New Roman"/>
          <w:b/>
          <w:i/>
          <w:sz w:val="24"/>
          <w:szCs w:val="24"/>
        </w:rPr>
        <w:t>.</w:t>
      </w:r>
      <w:r w:rsidRPr="003252A0">
        <w:rPr>
          <w:rFonts w:ascii="Times New Roman" w:eastAsia="MS Mincho" w:hAnsi="Times New Roman" w:cs="Times New Roman"/>
          <w:b/>
          <w:i/>
          <w:sz w:val="24"/>
          <w:szCs w:val="24"/>
          <w:lang w:val="ru-RU"/>
        </w:rPr>
        <w:t>С</w:t>
      </w:r>
      <w:r w:rsidRPr="003252A0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. </w:t>
      </w:r>
      <w:r w:rsidRPr="003252A0">
        <w:rPr>
          <w:rFonts w:ascii="Times New Roman" w:eastAsia="MS Mincho" w:hAnsi="Times New Roman" w:cs="Times New Roman"/>
          <w:b/>
          <w:i/>
          <w:sz w:val="24"/>
          <w:szCs w:val="24"/>
          <w:lang w:val="ru-RU"/>
        </w:rPr>
        <w:t>Смоленцева</w:t>
      </w:r>
      <w:r w:rsidRPr="003252A0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 </w:t>
      </w:r>
    </w:p>
    <w:p w:rsidR="00A14734" w:rsidRPr="00946B83" w:rsidRDefault="00A14734" w:rsidP="00A14734">
      <w:pPr>
        <w:spacing w:after="0" w:line="240" w:lineRule="auto"/>
        <w:ind w:firstLine="709"/>
        <w:jc w:val="right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14013F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  <w:r w:rsidRPr="003252A0">
        <w:rPr>
          <w:rFonts w:ascii="Times New Roman" w:eastAsia="MS Mincho" w:hAnsi="Times New Roman" w:cs="Times New Roman"/>
          <w:b/>
          <w:i/>
          <w:sz w:val="24"/>
          <w:szCs w:val="24"/>
        </w:rPr>
        <w:t>E</w:t>
      </w:r>
      <w:r w:rsidRPr="00946B83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. </w:t>
      </w:r>
      <w:r w:rsidRPr="003252A0">
        <w:rPr>
          <w:rFonts w:ascii="Times New Roman" w:eastAsia="MS Mincho" w:hAnsi="Times New Roman" w:cs="Times New Roman"/>
          <w:b/>
          <w:i/>
          <w:sz w:val="24"/>
          <w:szCs w:val="24"/>
        </w:rPr>
        <w:t>S</w:t>
      </w:r>
      <w:r w:rsidRPr="00946B83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3252A0">
        <w:rPr>
          <w:rFonts w:ascii="Times New Roman" w:eastAsia="MS Mincho" w:hAnsi="Times New Roman" w:cs="Times New Roman"/>
          <w:b/>
          <w:i/>
          <w:sz w:val="24"/>
          <w:szCs w:val="24"/>
        </w:rPr>
        <w:t>Smolentceva</w:t>
      </w:r>
      <w:proofErr w:type="spellEnd"/>
    </w:p>
    <w:p w:rsidR="00A14734" w:rsidRPr="00946B83" w:rsidRDefault="00A14734" w:rsidP="00A14734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A14734" w:rsidRPr="0082754C" w:rsidRDefault="00A14734" w:rsidP="00A1473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82754C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ФГБОУ ВО «Чувашский государственный педагогический университет</w:t>
      </w:r>
    </w:p>
    <w:p w:rsidR="00A14734" w:rsidRPr="0082754C" w:rsidRDefault="00A14734" w:rsidP="00A1473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82754C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им. И.Я Яковлева» Россия, Чебоксары</w:t>
      </w:r>
    </w:p>
    <w:p w:rsidR="00A14734" w:rsidRPr="0082754C" w:rsidRDefault="00A14734" w:rsidP="00A1473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:rsidR="00A14734" w:rsidRPr="003252A0" w:rsidRDefault="00A14734" w:rsidP="00A14734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BC6302">
        <w:rPr>
          <w:rFonts w:ascii="Times New Roman" w:eastAsia="MS Mincho" w:hAnsi="Times New Roman" w:cs="Times New Roman"/>
          <w:b/>
          <w:i/>
          <w:sz w:val="24"/>
          <w:szCs w:val="24"/>
        </w:rPr>
        <w:t>The Chuvash I. Yakovlev State Pedagogical University, Russia, Cheboksary</w:t>
      </w:r>
    </w:p>
    <w:p w:rsidR="00A14734" w:rsidRPr="003252A0" w:rsidRDefault="00A14734" w:rsidP="00A14734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</w:rPr>
      </w:pPr>
    </w:p>
    <w:p w:rsidR="00A14734" w:rsidRPr="00A11875" w:rsidRDefault="00A14734" w:rsidP="00A14734">
      <w:pPr>
        <w:tabs>
          <w:tab w:val="left" w:pos="5499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3252A0">
        <w:rPr>
          <w:rFonts w:ascii="Times New Roman" w:eastAsia="MS Mincho" w:hAnsi="Times New Roman" w:cs="Times New Roman"/>
          <w:b/>
          <w:sz w:val="24"/>
          <w:szCs w:val="24"/>
          <w:lang w:val="ru-RU"/>
        </w:rPr>
        <w:t>Аннотация</w:t>
      </w:r>
      <w:r w:rsidRPr="003252A0">
        <w:rPr>
          <w:rFonts w:ascii="Times New Roman" w:eastAsia="MS Mincho" w:hAnsi="Times New Roman" w:cs="Times New Roman"/>
          <w:b/>
          <w:sz w:val="24"/>
          <w:szCs w:val="24"/>
        </w:rPr>
        <w:t xml:space="preserve">. </w:t>
      </w:r>
      <w:r w:rsidRPr="003252A0">
        <w:rPr>
          <w:rFonts w:ascii="Times New Roman" w:eastAsia="MS Mincho" w:hAnsi="Times New Roman" w:cs="Times New Roman"/>
          <w:sz w:val="24"/>
          <w:szCs w:val="24"/>
          <w:lang w:val="ru-RU"/>
        </w:rPr>
        <w:t>ХХХХХХХХХХХХХХХХХХХХХХХХХХХХХХХХХХХХХ</w:t>
      </w:r>
    </w:p>
    <w:p w:rsidR="00A14734" w:rsidRPr="003252A0" w:rsidRDefault="00A14734" w:rsidP="00A14734">
      <w:pPr>
        <w:tabs>
          <w:tab w:val="left" w:pos="5499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A14734" w:rsidRPr="00A11875" w:rsidRDefault="00A14734" w:rsidP="00A14734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3252A0">
        <w:rPr>
          <w:rFonts w:ascii="Times New Roman" w:eastAsia="MS Mincho" w:hAnsi="Times New Roman" w:cs="Times New Roman"/>
          <w:b/>
          <w:sz w:val="24"/>
          <w:szCs w:val="24"/>
        </w:rPr>
        <w:t xml:space="preserve">Abstract. </w:t>
      </w:r>
      <w:r w:rsidRPr="003252A0">
        <w:rPr>
          <w:rFonts w:ascii="Times New Roman" w:eastAsia="MS Mincho" w:hAnsi="Times New Roman" w:cs="Times New Roman"/>
          <w:sz w:val="24"/>
          <w:szCs w:val="24"/>
        </w:rPr>
        <w:t>Х</w:t>
      </w:r>
      <w:r w:rsidRPr="003252A0">
        <w:rPr>
          <w:rFonts w:ascii="Times New Roman" w:eastAsia="MS Mincho" w:hAnsi="Times New Roman" w:cs="Times New Roman"/>
          <w:sz w:val="24"/>
          <w:szCs w:val="24"/>
          <w:lang w:val="ru-RU"/>
        </w:rPr>
        <w:t>ХХХХХХХХХХХХХХХХХХХХХХХХХХХХХХХХХХХХХХ</w:t>
      </w:r>
    </w:p>
    <w:p w:rsidR="00A14734" w:rsidRPr="003252A0" w:rsidRDefault="00A14734" w:rsidP="00A14734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A14734" w:rsidRPr="00A11875" w:rsidRDefault="00A14734" w:rsidP="00A14734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3252A0">
        <w:rPr>
          <w:rFonts w:ascii="Times New Roman" w:eastAsia="MS Mincho" w:hAnsi="Times New Roman" w:cs="Times New Roman"/>
          <w:b/>
          <w:sz w:val="24"/>
          <w:szCs w:val="24"/>
          <w:lang w:val="ru-RU"/>
        </w:rPr>
        <w:lastRenderedPageBreak/>
        <w:t>Ключевые</w:t>
      </w:r>
      <w:r w:rsidRPr="003252A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3252A0">
        <w:rPr>
          <w:rFonts w:ascii="Times New Roman" w:eastAsia="MS Mincho" w:hAnsi="Times New Roman" w:cs="Times New Roman"/>
          <w:b/>
          <w:sz w:val="24"/>
          <w:szCs w:val="24"/>
          <w:lang w:val="ru-RU"/>
        </w:rPr>
        <w:t>слова</w:t>
      </w:r>
      <w:r w:rsidRPr="003252A0">
        <w:rPr>
          <w:rFonts w:ascii="Times New Roman" w:eastAsia="MS Mincho" w:hAnsi="Times New Roman" w:cs="Times New Roman"/>
          <w:b/>
          <w:sz w:val="24"/>
          <w:szCs w:val="24"/>
        </w:rPr>
        <w:t xml:space="preserve">: </w:t>
      </w:r>
      <w:r w:rsidRPr="003252A0">
        <w:rPr>
          <w:rFonts w:ascii="Times New Roman" w:eastAsia="MS Mincho" w:hAnsi="Times New Roman" w:cs="Times New Roman"/>
          <w:sz w:val="24"/>
          <w:szCs w:val="24"/>
          <w:lang w:val="ru-RU"/>
        </w:rPr>
        <w:t>ХХХХХХХХХХХХХХХХХХХХХХХХХХХХХХХХХХ</w:t>
      </w:r>
    </w:p>
    <w:p w:rsidR="00A14734" w:rsidRPr="003252A0" w:rsidRDefault="00A14734" w:rsidP="00A14734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A14734" w:rsidRPr="006C551E" w:rsidRDefault="00A14734" w:rsidP="00A14734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3252A0">
        <w:rPr>
          <w:rFonts w:ascii="Times New Roman" w:eastAsia="MS Mincho" w:hAnsi="Times New Roman" w:cs="Times New Roman"/>
          <w:b/>
          <w:sz w:val="24"/>
          <w:szCs w:val="24"/>
        </w:rPr>
        <w:t xml:space="preserve">Keywords: </w:t>
      </w:r>
      <w:r w:rsidRPr="003252A0">
        <w:rPr>
          <w:rFonts w:ascii="Times New Roman" w:eastAsia="MS Mincho" w:hAnsi="Times New Roman" w:cs="Times New Roman"/>
          <w:sz w:val="24"/>
          <w:szCs w:val="24"/>
          <w:lang w:val="ru-RU"/>
        </w:rPr>
        <w:t>ХХХХХХХХХХХХХХХХХХХХХХХХХХХХХХХХХХХХХХХ</w:t>
      </w:r>
    </w:p>
    <w:p w:rsidR="00A14734" w:rsidRPr="003252A0" w:rsidRDefault="00A14734" w:rsidP="00A1473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14734" w:rsidRPr="003252A0" w:rsidRDefault="00A14734" w:rsidP="00A14734">
      <w:pPr>
        <w:tabs>
          <w:tab w:val="left" w:pos="5896"/>
        </w:tabs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14734" w:rsidRPr="003252A0" w:rsidRDefault="00A14734" w:rsidP="00A14734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3252A0">
        <w:rPr>
          <w:rFonts w:ascii="Times New Roman" w:eastAsia="MS Mincho" w:hAnsi="Times New Roman" w:cs="Times New Roman"/>
          <w:b/>
          <w:sz w:val="24"/>
          <w:szCs w:val="24"/>
          <w:lang w:val="ru-RU"/>
        </w:rPr>
        <w:t>Текст</w:t>
      </w:r>
      <w:r w:rsidRPr="003252A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3252A0">
        <w:rPr>
          <w:rFonts w:ascii="Times New Roman" w:eastAsia="MS Mincho" w:hAnsi="Times New Roman" w:cs="Times New Roman"/>
          <w:b/>
          <w:sz w:val="24"/>
          <w:szCs w:val="24"/>
          <w:lang w:val="ru-RU"/>
        </w:rPr>
        <w:t>статьи</w:t>
      </w:r>
    </w:p>
    <w:p w:rsidR="00A14734" w:rsidRPr="003252A0" w:rsidRDefault="00A14734" w:rsidP="00A14734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14734" w:rsidRPr="003252A0" w:rsidRDefault="00A14734" w:rsidP="00A14734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3252A0">
        <w:rPr>
          <w:rFonts w:ascii="Times New Roman" w:eastAsia="MS Mincho" w:hAnsi="Times New Roman" w:cs="Times New Roman"/>
          <w:sz w:val="24"/>
          <w:szCs w:val="24"/>
          <w:lang w:val="ru-RU"/>
        </w:rPr>
        <w:t>ХХХХХХХХХХХХХХХХХХХХХХХХХХХХХХХХХХХХХХХХХХХХ</w:t>
      </w:r>
    </w:p>
    <w:p w:rsidR="00A14734" w:rsidRPr="003252A0" w:rsidRDefault="00A14734" w:rsidP="00A14734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A14734" w:rsidRPr="00D703D5" w:rsidRDefault="00A14734" w:rsidP="00A14734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3252A0">
        <w:rPr>
          <w:rFonts w:ascii="Times New Roman" w:eastAsia="MS Mincho" w:hAnsi="Times New Roman" w:cs="Times New Roman"/>
          <w:b/>
          <w:sz w:val="24"/>
          <w:szCs w:val="24"/>
          <w:lang w:val="ru-RU"/>
        </w:rPr>
        <w:t>Литература</w:t>
      </w:r>
    </w:p>
    <w:p w:rsidR="00A14734" w:rsidRPr="00D703D5" w:rsidRDefault="00A14734" w:rsidP="00A14734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14734" w:rsidRDefault="00A14734" w:rsidP="00A14734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1D1A55">
        <w:rPr>
          <w:rFonts w:ascii="Times New Roman" w:eastAsia="MS Mincho" w:hAnsi="Times New Roman" w:cs="Times New Roman"/>
          <w:sz w:val="24"/>
          <w:szCs w:val="24"/>
          <w:lang w:val="ru-RU"/>
        </w:rPr>
        <w:t>ХХХХХХХХХХХХХХХХХ</w:t>
      </w:r>
      <w:r>
        <w:rPr>
          <w:rFonts w:ascii="Times New Roman" w:eastAsia="MS Mincho" w:hAnsi="Times New Roman" w:cs="Times New Roman"/>
          <w:sz w:val="24"/>
          <w:szCs w:val="24"/>
          <w:lang w:val="ru-RU"/>
        </w:rPr>
        <w:t>ХХХХХХХХХХХХХХХХХХХХХХХХХХХХ</w:t>
      </w:r>
    </w:p>
    <w:p w:rsidR="00A14734" w:rsidRPr="001D1A55" w:rsidRDefault="00A14734" w:rsidP="00A14734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A14734" w:rsidRPr="0082754C" w:rsidRDefault="00A14734" w:rsidP="00A14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1875">
        <w:rPr>
          <w:rFonts w:ascii="Times New Roman" w:eastAsia="Times New Roman" w:hAnsi="Times New Roman" w:cs="Times New Roman"/>
          <w:spacing w:val="2"/>
          <w:sz w:val="28"/>
          <w:szCs w:val="28"/>
          <w:lang w:val="ru-RU" w:bidi="en-US"/>
        </w:rPr>
        <w:t xml:space="preserve"> </w:t>
      </w:r>
      <w:r w:rsidRPr="0082754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Личные данные для размещения статьи в РИНЦ</w:t>
      </w:r>
    </w:p>
    <w:p w:rsidR="00A14734" w:rsidRPr="0082754C" w:rsidRDefault="00A14734" w:rsidP="00A14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14734" w:rsidRPr="0082754C" w:rsidRDefault="00A14734" w:rsidP="00A147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2754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Ф.И.О автора на русском и английском языках……………………………</w:t>
      </w:r>
    </w:p>
    <w:p w:rsidR="00A14734" w:rsidRPr="0082754C" w:rsidRDefault="00A14734" w:rsidP="00A147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2754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Звание, должность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 место работы…………………………………………….</w:t>
      </w:r>
    </w:p>
    <w:p w:rsidR="00A14734" w:rsidRPr="0082754C" w:rsidRDefault="00A14734" w:rsidP="00A147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2754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Индекс, корреспондентский адрес ………………............................................</w:t>
      </w:r>
    </w:p>
    <w:p w:rsidR="00A14734" w:rsidRPr="0082754C" w:rsidRDefault="00A14734" w:rsidP="00A147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2754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Эл. адрес</w:t>
      </w:r>
      <w:r w:rsidRPr="008275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2754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……………………………………………………………………</w:t>
      </w:r>
      <w:proofErr w:type="gramStart"/>
      <w:r w:rsidRPr="0082754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…….</w:t>
      </w:r>
      <w:proofErr w:type="gramEnd"/>
      <w:r w:rsidRPr="0082754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</w:p>
    <w:p w:rsidR="00C02AD8" w:rsidRPr="00C02AD8" w:rsidRDefault="00A14734" w:rsidP="00A14734">
      <w:pPr>
        <w:spacing w:line="36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2754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Телефон……………………………………………………………………………</w:t>
      </w:r>
    </w:p>
    <w:p w:rsidR="00A14734" w:rsidRDefault="00A14734" w:rsidP="00A14734">
      <w:pPr>
        <w:spacing w:line="360" w:lineRule="auto"/>
        <w:ind w:right="283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bidi="en-US"/>
        </w:rPr>
      </w:pPr>
    </w:p>
    <w:p w:rsidR="00A14734" w:rsidRPr="00D2139F" w:rsidRDefault="00A14734" w:rsidP="00A14734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213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ПРИМЕРНОЕ ОФОРМЛЕНИЕ ЛИТЕРАТУРЫ</w:t>
      </w:r>
    </w:p>
    <w:p w:rsidR="00A14734" w:rsidRDefault="00A14734" w:rsidP="00A147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13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КНИГИ</w:t>
      </w:r>
      <w:r w:rsidRPr="001D1A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br/>
      </w:r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 xml:space="preserve">Фамилия И. О. Заголовок </w:t>
      </w:r>
      <w:proofErr w:type="gramStart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книги :</w:t>
      </w:r>
      <w:proofErr w:type="gramEnd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вид издания (учебник, учебное пособие и т. д.). – </w:t>
      </w:r>
      <w:proofErr w:type="gramStart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Город :</w:t>
      </w:r>
      <w:proofErr w:type="gramEnd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Издательство, год. – Общее количество страниц в книге.</w:t>
      </w:r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 xml:space="preserve">1. Андреева Е. А. Развитие педагогической направленности личности на этапе учебно-профессиональной подготовки. – </w:t>
      </w:r>
      <w:proofErr w:type="gramStart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Чеб</w:t>
      </w:r>
      <w:r w:rsidRPr="00D21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оксары :</w:t>
      </w:r>
      <w:proofErr w:type="gramEnd"/>
      <w:r w:rsidRPr="00D21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Чуваш. гос. </w:t>
      </w:r>
      <w:proofErr w:type="spellStart"/>
      <w:r w:rsidRPr="00D21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пед</w:t>
      </w:r>
      <w:proofErr w:type="spellEnd"/>
      <w:r w:rsidRPr="00D213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ун-т, </w:t>
      </w:r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2013. – 161 с.</w:t>
      </w:r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 xml:space="preserve">2. Волков Г. Н. Педагогика </w:t>
      </w:r>
      <w:proofErr w:type="gramStart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любви :</w:t>
      </w:r>
      <w:proofErr w:type="gramEnd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избранные </w:t>
      </w:r>
      <w:proofErr w:type="spellStart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этнопедагогические</w:t>
      </w:r>
      <w:proofErr w:type="spellEnd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сочинения : в 2 т. Т. 1. – М. : Магистр Пресс, 2002. – 460 с.</w:t>
      </w:r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​</w:t>
      </w:r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D1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СТАТЬИ ИЗ ЖУРНАЛА</w:t>
      </w:r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Фамилия И. О. Название статьи // Название журнала. – Год. – Номер. – Страницы, на которых размещена статья.</w:t>
      </w:r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1. Беляева А. В. Информационное взаимодействие – фактор личностного развития // Высшее образование в России. – 2005. – № 7. – С. 7076.</w:t>
      </w:r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 xml:space="preserve">2. </w:t>
      </w:r>
      <w:proofErr w:type="spellStart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Драндров</w:t>
      </w:r>
      <w:proofErr w:type="spellEnd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 Л., Бурцев В. А., </w:t>
      </w:r>
      <w:proofErr w:type="spellStart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Кудяшев</w:t>
      </w:r>
      <w:proofErr w:type="spellEnd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М. Н. Формирование мотивации к занятиям физической культурой у взрослого населения // Вестник Чувашского государственного педагогического университета им. И. Я. Яковлева. – 2013. – № 1 (77), ч. 2. – С. 51–</w:t>
      </w:r>
      <w:proofErr w:type="gramStart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57.</w:t>
      </w:r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​</w:t>
      </w:r>
      <w:proofErr w:type="gramEnd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D1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СТАТЬИ ИЗ СБОРНИКА</w:t>
      </w:r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br/>
        <w:t>Фамилия И. О. Название статьи // Название сборника : вид издания (сборник статей, материалы конференции). – Город, год. – Страницы, на которых размещена статья.</w:t>
      </w:r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 xml:space="preserve">1. Афанасьева Е. С. Решение задач патриотического воспитания школьников в рамках программы «Стань гражданином» // Патриотическое воспитание гражданина современной </w:t>
      </w:r>
      <w:proofErr w:type="gramStart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России :</w:t>
      </w:r>
      <w:proofErr w:type="gramEnd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материалы </w:t>
      </w:r>
      <w:proofErr w:type="spellStart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всерос</w:t>
      </w:r>
      <w:proofErr w:type="spellEnd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науч.-</w:t>
      </w:r>
      <w:proofErr w:type="spellStart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практ</w:t>
      </w:r>
      <w:proofErr w:type="spellEnd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конф</w:t>
      </w:r>
      <w:proofErr w:type="spellEnd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–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ебоксары, 2013. – С. 12–16.</w:t>
      </w:r>
    </w:p>
    <w:p w:rsidR="00A14734" w:rsidRDefault="00A14734" w:rsidP="00A147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14734" w:rsidRDefault="00A14734" w:rsidP="00A147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</w:p>
    <w:p w:rsidR="00A14734" w:rsidRPr="00D2139F" w:rsidRDefault="00A14734" w:rsidP="00A14734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val="ru-RU" w:bidi="en-US"/>
        </w:rPr>
      </w:pPr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​</w:t>
      </w:r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D1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ДИССЕРТАЦИИ И АВТОРЕФЕРАТА </w:t>
      </w:r>
      <w:proofErr w:type="gramStart"/>
      <w:r w:rsidRPr="001D1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ДИССЕРТАЦИИ:</w:t>
      </w:r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Фамилия</w:t>
      </w:r>
      <w:proofErr w:type="gramEnd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И. О. Название работы : вид работы (диссертация, автореферат диссертации) : шифр специальности. – Город, год. – Общее количество страниц в работе.</w:t>
      </w:r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 xml:space="preserve">1. </w:t>
      </w:r>
      <w:proofErr w:type="spellStart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Бабурова</w:t>
      </w:r>
      <w:proofErr w:type="spellEnd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И. В. Воспитание ценностных отношений школьников в образовательном </w:t>
      </w:r>
      <w:proofErr w:type="gramStart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процессе :</w:t>
      </w:r>
      <w:proofErr w:type="gramEnd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автореф</w:t>
      </w:r>
      <w:proofErr w:type="spellEnd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дис</w:t>
      </w:r>
      <w:proofErr w:type="spellEnd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… д-ра </w:t>
      </w:r>
      <w:proofErr w:type="spellStart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пед</w:t>
      </w:r>
      <w:proofErr w:type="spellEnd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наук :</w:t>
      </w:r>
      <w:proofErr w:type="gramEnd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13.00.01. – Смоленск, 2009. – 44 с.</w:t>
      </w:r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 xml:space="preserve">2. </w:t>
      </w:r>
      <w:proofErr w:type="spellStart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Бутылов</w:t>
      </w:r>
      <w:proofErr w:type="spellEnd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Н. В. Иноязычная лексика в мордовских </w:t>
      </w:r>
      <w:proofErr w:type="gramStart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языках :</w:t>
      </w:r>
      <w:proofErr w:type="gramEnd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дис</w:t>
      </w:r>
      <w:proofErr w:type="spellEnd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… д-ра </w:t>
      </w:r>
      <w:proofErr w:type="spellStart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филол</w:t>
      </w:r>
      <w:proofErr w:type="spellEnd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наук :</w:t>
      </w:r>
      <w:proofErr w:type="gramEnd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10.02.22. – Йошкар-Ола, 2006. – 382 с.</w:t>
      </w:r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1D1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​ ЭЛЕКТРОННОГО РЕСУРСА</w:t>
      </w:r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 xml:space="preserve">1. Ларичева Е. А. Формирование и совершенствование инновационной культуры на предприятии [Электронный ресурс]. – Режим </w:t>
      </w:r>
      <w:proofErr w:type="gramStart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доступа :</w:t>
      </w:r>
      <w:proofErr w:type="gramEnd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</w:rPr>
        <w:t>science</w:t>
      </w:r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</w:rPr>
        <w:t>bsea</w:t>
      </w:r>
      <w:proofErr w:type="spellEnd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</w:rPr>
        <w:t>bgita</w:t>
      </w:r>
      <w:proofErr w:type="spellEnd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/2013/</w:t>
      </w:r>
      <w:proofErr w:type="spellStart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</w:rPr>
        <w:t>ekonom</w:t>
      </w:r>
      <w:proofErr w:type="spellEnd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_2013_19/</w:t>
      </w:r>
      <w:proofErr w:type="spellStart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</w:rPr>
        <w:t>laricheva</w:t>
      </w:r>
      <w:proofErr w:type="spellEnd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</w:t>
      </w:r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</w:rPr>
        <w:t>form</w:t>
      </w:r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D1A55">
        <w:rPr>
          <w:rFonts w:ascii="Times New Roman" w:eastAsia="Times New Roman" w:hAnsi="Times New Roman" w:cs="Times New Roman"/>
          <w:color w:val="000000"/>
          <w:sz w:val="24"/>
          <w:szCs w:val="24"/>
        </w:rPr>
        <w:t>htm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</w:p>
    <w:p w:rsidR="00A14734" w:rsidRPr="00612B6B" w:rsidRDefault="00A14734" w:rsidP="00A14734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612B6B">
        <w:rPr>
          <w:rFonts w:ascii="Times New Roman" w:eastAsia="MS Mincho" w:hAnsi="Times New Roman" w:cs="Times New Roman"/>
          <w:sz w:val="24"/>
          <w:szCs w:val="24"/>
          <w:lang w:val="ru-RU"/>
        </w:rPr>
        <w:tab/>
      </w:r>
    </w:p>
    <w:p w:rsidR="00A14734" w:rsidRDefault="00A14734" w:rsidP="00A14734">
      <w:pPr>
        <w:tabs>
          <w:tab w:val="left" w:pos="73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12B6B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                                                    </w:t>
      </w:r>
      <w:r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        </w:t>
      </w:r>
      <w:r w:rsidRPr="00612B6B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 </w:t>
      </w:r>
      <w:r w:rsidRPr="00D2139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Уважаемые коллеги!</w:t>
      </w:r>
    </w:p>
    <w:p w:rsidR="00A14734" w:rsidRPr="00612B6B" w:rsidRDefault="00A14734" w:rsidP="00A14734">
      <w:pPr>
        <w:tabs>
          <w:tab w:val="left" w:pos="73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A14734" w:rsidRPr="00D2139F" w:rsidRDefault="00A14734" w:rsidP="00A147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139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Оргкомитет будет благодарен Вам за распространение данной информации среди преподавателей университетов, институтов, специализированных организаций и учреждений образования, которые будут заинтересованы в публикации материалов.</w:t>
      </w:r>
    </w:p>
    <w:p w:rsidR="00A14734" w:rsidRPr="00D2139F" w:rsidRDefault="00A14734" w:rsidP="00A14734">
      <w:pPr>
        <w:jc w:val="center"/>
        <w:rPr>
          <w:sz w:val="24"/>
          <w:szCs w:val="24"/>
          <w:lang w:val="ru-RU"/>
        </w:rPr>
      </w:pPr>
    </w:p>
    <w:p w:rsidR="00E66476" w:rsidRPr="00A14734" w:rsidRDefault="00E66476">
      <w:pPr>
        <w:rPr>
          <w:lang w:val="ru-RU"/>
        </w:rPr>
      </w:pPr>
    </w:p>
    <w:sectPr w:rsidR="00E66476" w:rsidRPr="00A14734" w:rsidSect="00D6373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58F"/>
    <w:multiLevelType w:val="hybridMultilevel"/>
    <w:tmpl w:val="A244AAEA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D5"/>
    <w:rsid w:val="0000381C"/>
    <w:rsid w:val="00554CFF"/>
    <w:rsid w:val="00733A39"/>
    <w:rsid w:val="00871FD5"/>
    <w:rsid w:val="00A14734"/>
    <w:rsid w:val="00AB7DFD"/>
    <w:rsid w:val="00C02AD8"/>
    <w:rsid w:val="00CA3394"/>
    <w:rsid w:val="00D703D5"/>
    <w:rsid w:val="00D71774"/>
    <w:rsid w:val="00E66476"/>
    <w:rsid w:val="00F3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F5B3A-6E97-426D-9270-778F5862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33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nabakshaeva1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Бакшаева</dc:creator>
  <cp:keywords/>
  <dc:description/>
  <cp:lastModifiedBy>user</cp:lastModifiedBy>
  <cp:revision>6</cp:revision>
  <dcterms:created xsi:type="dcterms:W3CDTF">2017-06-14T15:36:00Z</dcterms:created>
  <dcterms:modified xsi:type="dcterms:W3CDTF">2017-09-12T08:48:00Z</dcterms:modified>
</cp:coreProperties>
</file>